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AF" w:rsidRDefault="003E6AAF" w:rsidP="003E6AAF">
      <w:pPr>
        <w:pStyle w:val="Style2"/>
        <w:widowControl/>
        <w:tabs>
          <w:tab w:val="left" w:pos="2205"/>
        </w:tabs>
        <w:spacing w:line="240" w:lineRule="exact"/>
        <w:jc w:val="left"/>
        <w:rPr>
          <w:b/>
          <w:sz w:val="36"/>
          <w:szCs w:val="28"/>
        </w:rPr>
      </w:pPr>
    </w:p>
    <w:p w:rsidR="003E6AAF" w:rsidRDefault="003E6AAF" w:rsidP="003E6AAF">
      <w:pPr>
        <w:pStyle w:val="Style2"/>
        <w:widowControl/>
        <w:tabs>
          <w:tab w:val="left" w:pos="2205"/>
        </w:tabs>
        <w:spacing w:line="240" w:lineRule="exact"/>
        <w:rPr>
          <w:b/>
          <w:sz w:val="36"/>
          <w:szCs w:val="28"/>
        </w:rPr>
      </w:pPr>
    </w:p>
    <w:p w:rsidR="003E6AAF" w:rsidRPr="003E6AAF" w:rsidRDefault="003E6AAF" w:rsidP="003E6AAF">
      <w:pPr>
        <w:pStyle w:val="Style2"/>
        <w:widowControl/>
        <w:tabs>
          <w:tab w:val="left" w:pos="2205"/>
        </w:tabs>
        <w:spacing w:line="240" w:lineRule="exact"/>
        <w:rPr>
          <w:b/>
          <w:sz w:val="28"/>
          <w:szCs w:val="28"/>
        </w:rPr>
      </w:pPr>
      <w:r w:rsidRPr="003E6AAF">
        <w:rPr>
          <w:b/>
          <w:sz w:val="28"/>
          <w:szCs w:val="28"/>
        </w:rPr>
        <w:t>ПРОЕКТ ПРОГРАММЫ</w:t>
      </w:r>
    </w:p>
    <w:p w:rsidR="000C2886" w:rsidRDefault="000C2886" w:rsidP="000C2886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0C2886" w:rsidRPr="00E307F6" w:rsidRDefault="000C2886" w:rsidP="000C2886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0C2886" w:rsidRPr="000C2886" w:rsidRDefault="00642617" w:rsidP="000C2886">
      <w:pPr>
        <w:pStyle w:val="Style9"/>
        <w:widowControl/>
        <w:spacing w:before="53" w:line="274" w:lineRule="exact"/>
        <w:jc w:val="center"/>
        <w:rPr>
          <w:rStyle w:val="FontStyle33"/>
          <w:i/>
          <w:sz w:val="28"/>
        </w:rPr>
      </w:pPr>
      <w:r w:rsidRPr="00642617">
        <w:rPr>
          <w:rStyle w:val="FontStyle33"/>
          <w:i/>
          <w:sz w:val="28"/>
        </w:rPr>
        <w:t>«</w:t>
      </w:r>
      <w:r>
        <w:rPr>
          <w:rStyle w:val="FontStyle33"/>
          <w:i/>
          <w:sz w:val="28"/>
        </w:rPr>
        <w:t>ШКОЛА СОВРЕМЕННОГО АВТОРСКОГО ТВОРЧЕСТВА</w:t>
      </w:r>
      <w:r w:rsidR="000C2886" w:rsidRPr="00642617">
        <w:rPr>
          <w:rStyle w:val="FontStyle33"/>
          <w:i/>
          <w:sz w:val="28"/>
        </w:rPr>
        <w:t>»</w:t>
      </w:r>
    </w:p>
    <w:p w:rsidR="000C2886" w:rsidRPr="000C2886" w:rsidRDefault="000C2886" w:rsidP="000C2886">
      <w:pPr>
        <w:pStyle w:val="Style9"/>
        <w:widowControl/>
        <w:spacing w:before="53" w:line="274" w:lineRule="exact"/>
        <w:jc w:val="center"/>
        <w:rPr>
          <w:rStyle w:val="FontStyle33"/>
          <w:b w:val="0"/>
          <w:sz w:val="24"/>
        </w:rPr>
      </w:pPr>
      <w:r w:rsidRPr="000C2886">
        <w:rPr>
          <w:rStyle w:val="FontStyle33"/>
          <w:b w:val="0"/>
          <w:sz w:val="24"/>
        </w:rPr>
        <w:t>Программа для детей  среднего</w:t>
      </w:r>
      <w:r>
        <w:rPr>
          <w:rStyle w:val="FontStyle33"/>
          <w:b w:val="0"/>
          <w:sz w:val="24"/>
        </w:rPr>
        <w:t xml:space="preserve"> и старшего</w:t>
      </w:r>
      <w:r w:rsidRPr="000C2886">
        <w:rPr>
          <w:rStyle w:val="FontStyle33"/>
          <w:b w:val="0"/>
          <w:sz w:val="24"/>
        </w:rPr>
        <w:t xml:space="preserve"> школьного возраста.</w:t>
      </w:r>
    </w:p>
    <w:p w:rsidR="000C2886" w:rsidRPr="000C2886" w:rsidRDefault="000C2886" w:rsidP="000C2886">
      <w:pPr>
        <w:pStyle w:val="Style9"/>
        <w:widowControl/>
        <w:spacing w:before="53" w:line="274" w:lineRule="exact"/>
        <w:jc w:val="center"/>
        <w:rPr>
          <w:rStyle w:val="FontStyle33"/>
          <w:b w:val="0"/>
          <w:sz w:val="24"/>
        </w:rPr>
      </w:pPr>
      <w:r>
        <w:rPr>
          <w:rStyle w:val="FontStyle33"/>
          <w:b w:val="0"/>
          <w:sz w:val="24"/>
        </w:rPr>
        <w:t>Срок реализации</w:t>
      </w:r>
      <w:r w:rsidR="00642617">
        <w:rPr>
          <w:rStyle w:val="FontStyle33"/>
          <w:b w:val="0"/>
          <w:sz w:val="24"/>
        </w:rPr>
        <w:t xml:space="preserve"> </w:t>
      </w:r>
      <w:r>
        <w:rPr>
          <w:rStyle w:val="FontStyle33"/>
          <w:b w:val="0"/>
          <w:sz w:val="24"/>
        </w:rPr>
        <w:t xml:space="preserve">- краткосрочная.   </w:t>
      </w:r>
      <w:r w:rsidRPr="000C2886">
        <w:rPr>
          <w:rStyle w:val="FontStyle33"/>
          <w:b w:val="0"/>
          <w:sz w:val="24"/>
        </w:rPr>
        <w:t xml:space="preserve"> </w:t>
      </w:r>
    </w:p>
    <w:p w:rsidR="000C2886" w:rsidRPr="000C2886" w:rsidRDefault="000C2886" w:rsidP="000C2886">
      <w:pPr>
        <w:pStyle w:val="Style9"/>
        <w:widowControl/>
        <w:spacing w:before="53" w:line="274" w:lineRule="exact"/>
        <w:jc w:val="center"/>
        <w:rPr>
          <w:rStyle w:val="FontStyle33"/>
          <w:b w:val="0"/>
          <w:sz w:val="24"/>
        </w:rPr>
      </w:pPr>
    </w:p>
    <w:p w:rsidR="000C2886" w:rsidRPr="00B742C4" w:rsidRDefault="000C2886" w:rsidP="000C2886">
      <w:pPr>
        <w:pStyle w:val="Style9"/>
        <w:widowControl/>
        <w:spacing w:before="53" w:line="274" w:lineRule="exact"/>
        <w:rPr>
          <w:rStyle w:val="FontStyle33"/>
          <w:b w:val="0"/>
        </w:rPr>
      </w:pPr>
    </w:p>
    <w:p w:rsidR="000C2886" w:rsidRPr="00B742C4" w:rsidRDefault="000C2886" w:rsidP="000C2886">
      <w:pPr>
        <w:pStyle w:val="Style9"/>
        <w:widowControl/>
        <w:spacing w:before="53" w:line="274" w:lineRule="exact"/>
        <w:rPr>
          <w:rStyle w:val="FontStyle33"/>
          <w:b w:val="0"/>
        </w:rPr>
      </w:pPr>
    </w:p>
    <w:p w:rsidR="000C2886" w:rsidRPr="000C2886" w:rsidRDefault="000C2886" w:rsidP="000C2886">
      <w:pPr>
        <w:pStyle w:val="Style9"/>
        <w:widowControl/>
        <w:spacing w:before="53" w:line="274" w:lineRule="exact"/>
        <w:jc w:val="right"/>
        <w:rPr>
          <w:rStyle w:val="FontStyle33"/>
          <w:b w:val="0"/>
          <w:sz w:val="24"/>
        </w:rPr>
      </w:pPr>
      <w:r w:rsidRPr="000C2886">
        <w:rPr>
          <w:rStyle w:val="FontStyle33"/>
          <w:b w:val="0"/>
          <w:sz w:val="24"/>
        </w:rPr>
        <w:t>Божан А.В.</w:t>
      </w:r>
    </w:p>
    <w:p w:rsidR="000C2886" w:rsidRPr="000C2886" w:rsidRDefault="000C2886" w:rsidP="000C2886">
      <w:pPr>
        <w:pStyle w:val="Style9"/>
        <w:widowControl/>
        <w:spacing w:before="53" w:line="274" w:lineRule="exact"/>
        <w:jc w:val="right"/>
        <w:rPr>
          <w:rStyle w:val="FontStyle33"/>
          <w:b w:val="0"/>
          <w:sz w:val="24"/>
        </w:rPr>
      </w:pPr>
      <w:r w:rsidRPr="000C2886">
        <w:rPr>
          <w:rStyle w:val="FontStyle33"/>
          <w:b w:val="0"/>
          <w:sz w:val="24"/>
        </w:rPr>
        <w:t>педагог дополнительного образования</w:t>
      </w:r>
    </w:p>
    <w:p w:rsidR="000C2886" w:rsidRPr="000C2886" w:rsidRDefault="000C2886" w:rsidP="000C2886">
      <w:pPr>
        <w:pStyle w:val="Style9"/>
        <w:widowControl/>
        <w:spacing w:before="53" w:line="274" w:lineRule="exact"/>
        <w:rPr>
          <w:rStyle w:val="FontStyle33"/>
          <w:b w:val="0"/>
        </w:rPr>
      </w:pPr>
    </w:p>
    <w:p w:rsidR="000C2886" w:rsidRPr="00122ECD" w:rsidRDefault="000C2886" w:rsidP="000C2886">
      <w:pPr>
        <w:pStyle w:val="Style2"/>
        <w:widowControl/>
        <w:tabs>
          <w:tab w:val="left" w:pos="3544"/>
          <w:tab w:val="left" w:pos="3686"/>
        </w:tabs>
        <w:spacing w:line="240" w:lineRule="exact"/>
        <w:jc w:val="left"/>
      </w:pPr>
    </w:p>
    <w:p w:rsidR="000C2886" w:rsidRPr="003E6AAF" w:rsidRDefault="000C2886" w:rsidP="003E6AAF">
      <w:pPr>
        <w:pStyle w:val="Style4"/>
        <w:widowControl/>
        <w:tabs>
          <w:tab w:val="left" w:pos="3544"/>
          <w:tab w:val="left" w:pos="5550"/>
        </w:tabs>
        <w:spacing w:line="274" w:lineRule="exact"/>
        <w:rPr>
          <w:sz w:val="22"/>
          <w:szCs w:val="22"/>
        </w:rPr>
      </w:pPr>
    </w:p>
    <w:p w:rsidR="000C2886" w:rsidRPr="00842A64" w:rsidRDefault="000C2886" w:rsidP="003E6AAF">
      <w:pPr>
        <w:pStyle w:val="Style1"/>
        <w:widowControl/>
        <w:tabs>
          <w:tab w:val="left" w:pos="3240"/>
        </w:tabs>
        <w:spacing w:line="240" w:lineRule="auto"/>
        <w:jc w:val="left"/>
        <w:rPr>
          <w:rStyle w:val="FontStyle26"/>
          <w:sz w:val="24"/>
        </w:rPr>
      </w:pPr>
    </w:p>
    <w:p w:rsidR="000C2886" w:rsidRPr="00842A64" w:rsidRDefault="000C2886" w:rsidP="000C2886">
      <w:pPr>
        <w:pStyle w:val="Style1"/>
        <w:widowControl/>
        <w:tabs>
          <w:tab w:val="left" w:pos="3240"/>
        </w:tabs>
        <w:spacing w:line="240" w:lineRule="auto"/>
        <w:rPr>
          <w:sz w:val="32"/>
          <w:szCs w:val="22"/>
        </w:rPr>
      </w:pPr>
    </w:p>
    <w:p w:rsidR="000C2886" w:rsidRDefault="000C2886" w:rsidP="000C2886">
      <w:pPr>
        <w:jc w:val="center"/>
        <w:rPr>
          <w:sz w:val="28"/>
        </w:rPr>
      </w:pPr>
    </w:p>
    <w:p w:rsidR="00865CB2" w:rsidRPr="00865CB2" w:rsidRDefault="004275EF" w:rsidP="00865CB2">
      <w:pPr>
        <w:pStyle w:val="7"/>
        <w:numPr>
          <w:ilvl w:val="0"/>
          <w:numId w:val="42"/>
        </w:numPr>
        <w:rPr>
          <w:sz w:val="28"/>
        </w:rPr>
      </w:pPr>
      <w:r w:rsidRPr="00AB6CA1">
        <w:rPr>
          <w:sz w:val="28"/>
        </w:rPr>
        <w:t>Пояснительная записка</w:t>
      </w:r>
    </w:p>
    <w:p w:rsidR="00AB6CA1" w:rsidRDefault="00AB6CA1" w:rsidP="00AB6CA1">
      <w:pPr>
        <w:spacing w:after="0" w:line="240" w:lineRule="auto"/>
        <w:ind w:firstLine="708"/>
        <w:jc w:val="both"/>
      </w:pPr>
    </w:p>
    <w:p w:rsidR="00865CB2" w:rsidRDefault="003E6AAF" w:rsidP="00AB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AB6CA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B6CA1">
        <w:rPr>
          <w:rFonts w:ascii="Times New Roman" w:hAnsi="Times New Roman" w:cs="Times New Roman"/>
          <w:b/>
          <w:sz w:val="24"/>
          <w:szCs w:val="24"/>
        </w:rPr>
        <w:t>«Школа современного авторского творчества»</w:t>
      </w:r>
      <w:r w:rsidRPr="00AB6CA1">
        <w:rPr>
          <w:rFonts w:ascii="Times New Roman" w:hAnsi="Times New Roman" w:cs="Times New Roman"/>
          <w:sz w:val="24"/>
          <w:szCs w:val="24"/>
        </w:rPr>
        <w:t xml:space="preserve"> </w:t>
      </w:r>
      <w:r w:rsidRPr="00AB6CA1">
        <w:rPr>
          <w:rStyle w:val="FontStyle39"/>
          <w:sz w:val="24"/>
          <w:szCs w:val="24"/>
        </w:rPr>
        <w:t>является общеразвивающей модифицированной программой</w:t>
      </w:r>
    </w:p>
    <w:p w:rsidR="00AB6CA1" w:rsidRPr="00AB6CA1" w:rsidRDefault="00AB6CA1" w:rsidP="00AB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sz w:val="24"/>
          <w:szCs w:val="24"/>
        </w:rPr>
        <w:t xml:space="preserve">Занятия </w:t>
      </w:r>
      <w:r w:rsidR="00661C2A">
        <w:rPr>
          <w:rFonts w:ascii="Times New Roman" w:eastAsia="Times New Roman" w:hAnsi="Times New Roman"/>
          <w:sz w:val="24"/>
          <w:szCs w:val="24"/>
        </w:rPr>
        <w:t xml:space="preserve">декоративно-прикладным творчеством </w:t>
      </w:r>
      <w:r w:rsidRPr="00AB6CA1">
        <w:rPr>
          <w:rFonts w:ascii="Times New Roman" w:eastAsia="Times New Roman" w:hAnsi="Times New Roman"/>
          <w:sz w:val="24"/>
          <w:szCs w:val="24"/>
        </w:rPr>
        <w:t>способствуют развитию мышления, творческого воображения, художественных способностей обучающихся и их эстетическому воспитанию.</w:t>
      </w:r>
    </w:p>
    <w:p w:rsidR="00AB6CA1" w:rsidRPr="00AB6CA1" w:rsidRDefault="00AB6CA1" w:rsidP="00AB6C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sz w:val="24"/>
          <w:szCs w:val="24"/>
        </w:rPr>
        <w:t>Разнообразие произведений декоративно-прикладного искусства, с которыми знакомятся учащиеся в процессе занятий в объединении, развивают у них эстетическое отношение к действительности. Процесс эстетического познания  на занятиях  включает в себя как восприятие произведений, так и практическую работу.</w:t>
      </w:r>
    </w:p>
    <w:p w:rsidR="00AB6CA1" w:rsidRPr="00AB6CA1" w:rsidRDefault="00AB6CA1" w:rsidP="00AB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sz w:val="24"/>
          <w:szCs w:val="24"/>
        </w:rPr>
        <w:t>Многочисленные примеры декоративной трактовки форм можно найти в истории декоративного искусства самых разных времён. На занятиях по декоративно-прикладному творчеству обучающиеся должны усвоить зависимость создаваемого ими образа от материала, его физических качеств и особе</w:t>
      </w:r>
      <w:r w:rsidR="00642617">
        <w:rPr>
          <w:rFonts w:ascii="Times New Roman" w:eastAsia="Times New Roman" w:hAnsi="Times New Roman"/>
          <w:sz w:val="24"/>
          <w:szCs w:val="24"/>
        </w:rPr>
        <w:t>нностей. Материал, его свойства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 вводят начинающего мастера в строгие рамки, ограничивают его в передаче</w:t>
      </w:r>
      <w:r w:rsidR="00642617">
        <w:rPr>
          <w:rFonts w:ascii="Times New Roman" w:eastAsia="Times New Roman" w:hAnsi="Times New Roman"/>
          <w:sz w:val="24"/>
          <w:szCs w:val="24"/>
        </w:rPr>
        <w:t xml:space="preserve"> внешних сходств с изображаемым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 и придают последнему черты условности и декоративности.</w:t>
      </w:r>
    </w:p>
    <w:p w:rsidR="00661C2A" w:rsidRPr="00865CB2" w:rsidRDefault="00AB6CA1" w:rsidP="00865C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sz w:val="24"/>
          <w:szCs w:val="24"/>
        </w:rPr>
        <w:t>Программа является основой для знакомства детей среднего и старшего школьного возраста с элементами дизайна, различными видами декоративно - прикладного и</w:t>
      </w:r>
      <w:r w:rsidR="00642617">
        <w:rPr>
          <w:rFonts w:ascii="Times New Roman" w:eastAsia="Times New Roman" w:hAnsi="Times New Roman"/>
          <w:sz w:val="24"/>
          <w:szCs w:val="24"/>
        </w:rPr>
        <w:t>скусства, современного хенд-мейд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а. </w:t>
      </w:r>
    </w:p>
    <w:p w:rsidR="00AB6CA1" w:rsidRDefault="00AB6CA1" w:rsidP="00661C2A">
      <w:pPr>
        <w:shd w:val="clear" w:color="auto" w:fill="FFFFFF"/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6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основана на следующих принципах:</w:t>
      </w:r>
    </w:p>
    <w:p w:rsidR="00AB6CA1" w:rsidRPr="00AB6CA1" w:rsidRDefault="00AB6CA1" w:rsidP="00AB6CA1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Коммуникативный принцип–</w:t>
      </w:r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строить обучение на </w:t>
      </w:r>
      <w:proofErr w:type="gramStart"/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 общение</w:t>
      </w:r>
      <w:proofErr w:type="gramEnd"/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равноправных партнеров и собеседников, дает возможность высказывать свое мнение ( при взаимном уважении), формирует коммуникативно-речевые навыки.</w:t>
      </w:r>
    </w:p>
    <w:p w:rsidR="00AB6CA1" w:rsidRPr="00AB6CA1" w:rsidRDefault="00AB6CA1" w:rsidP="00AB6CA1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Гуманистический  принцип</w:t>
      </w:r>
      <w:proofErr w:type="gramEnd"/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>-  создание благоприятных условий для обучения всех детей, признание значимости и ценности каждого ученика ( взаимопонимание, ответственность, уважение).</w:t>
      </w:r>
    </w:p>
    <w:p w:rsidR="00AB6CA1" w:rsidRPr="00AB6CA1" w:rsidRDefault="00AB6CA1" w:rsidP="00AB6CA1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Принцип </w:t>
      </w:r>
      <w:proofErr w:type="spellStart"/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культуросообразности</w:t>
      </w:r>
      <w:proofErr w:type="spellEnd"/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предполагает, что художественное творчество школьников должно основываться на общечеловеческих ценностях культуры и строится в соответствии с нормами и ценностями, присущими традициям тех регионов, в которых они живут.</w:t>
      </w:r>
    </w:p>
    <w:p w:rsidR="00AB6CA1" w:rsidRPr="00AB6CA1" w:rsidRDefault="00AB6CA1" w:rsidP="00AB6CA1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Принцип патриотической направленности</w:t>
      </w:r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 использование эмоционально окрашенных представлений (образ эстетических явлений и предметов, действий по отношению к своему Отечеству, гордость за российскую культуру).</w:t>
      </w:r>
    </w:p>
    <w:p w:rsidR="00AB6CA1" w:rsidRPr="00AB6CA1" w:rsidRDefault="00AB6CA1" w:rsidP="00AB6CA1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 коллективности</w:t>
      </w:r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> - дает опыт взаимодействия с окружающими, сверстниками, создает условия для позитивно направленных: самопознания, эстетического самоопределения, художественно-творческой самореализации.</w:t>
      </w:r>
    </w:p>
    <w:p w:rsidR="00661C2A" w:rsidRPr="00865CB2" w:rsidRDefault="00AB6CA1" w:rsidP="00865CB2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Принцип </w:t>
      </w:r>
      <w:proofErr w:type="spellStart"/>
      <w:r w:rsidRPr="00AB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природосообразности</w:t>
      </w:r>
      <w:proofErr w:type="spellEnd"/>
      <w:r w:rsidRPr="00AB6CA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предполагает, что процесс художественного творчества школьников должен основываться на научном понимании взаимосвязи естественных и социальных процессов, согласовываться с общими законами природы и человека, формировать у него ответственность за развитие самого себя.</w:t>
      </w:r>
    </w:p>
    <w:p w:rsidR="00AB6CA1" w:rsidRPr="00AB6CA1" w:rsidRDefault="00AB6CA1" w:rsidP="00AB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bCs/>
          <w:iCs/>
          <w:sz w:val="24"/>
          <w:szCs w:val="24"/>
        </w:rPr>
        <w:t xml:space="preserve">Программа 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является по содержанию художественной; по функциональному предназначению - прикладной; по времени реализации - краткосрочной. </w:t>
      </w:r>
    </w:p>
    <w:p w:rsidR="00AB6CA1" w:rsidRDefault="00AB6CA1" w:rsidP="00AB6CA1">
      <w:pPr>
        <w:pStyle w:val="ab"/>
        <w:tabs>
          <w:tab w:val="left" w:pos="4350"/>
        </w:tabs>
        <w:spacing w:before="0" w:beforeAutospacing="0" w:after="0" w:afterAutospacing="0"/>
        <w:jc w:val="both"/>
        <w:rPr>
          <w:b/>
        </w:rPr>
      </w:pPr>
    </w:p>
    <w:p w:rsidR="00865CB2" w:rsidRDefault="00865CB2" w:rsidP="00AB6CA1">
      <w:pPr>
        <w:pStyle w:val="ab"/>
        <w:tabs>
          <w:tab w:val="left" w:pos="4350"/>
        </w:tabs>
        <w:spacing w:before="0" w:beforeAutospacing="0" w:after="0" w:afterAutospacing="0"/>
        <w:jc w:val="both"/>
        <w:rPr>
          <w:b/>
        </w:rPr>
      </w:pPr>
    </w:p>
    <w:p w:rsidR="00865CB2" w:rsidRDefault="00865CB2" w:rsidP="00AB6CA1">
      <w:pPr>
        <w:pStyle w:val="ab"/>
        <w:tabs>
          <w:tab w:val="left" w:pos="4350"/>
        </w:tabs>
        <w:spacing w:before="0" w:beforeAutospacing="0" w:after="0" w:afterAutospacing="0"/>
        <w:jc w:val="both"/>
        <w:rPr>
          <w:b/>
        </w:rPr>
      </w:pPr>
    </w:p>
    <w:p w:rsidR="00AB6CA1" w:rsidRPr="00AB6CA1" w:rsidRDefault="00865CB2" w:rsidP="00865CB2">
      <w:pPr>
        <w:pStyle w:val="ab"/>
        <w:tabs>
          <w:tab w:val="left" w:pos="4350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</w:t>
      </w:r>
      <w:r w:rsidR="00AB6CA1" w:rsidRPr="00AB6CA1">
        <w:rPr>
          <w:b/>
        </w:rPr>
        <w:t>Актуальность программы.</w:t>
      </w:r>
    </w:p>
    <w:p w:rsidR="00AB6CA1" w:rsidRPr="00AB6CA1" w:rsidRDefault="00AB6CA1" w:rsidP="00AB6CA1">
      <w:pPr>
        <w:spacing w:after="0" w:line="240" w:lineRule="auto"/>
        <w:ind w:firstLine="708"/>
        <w:jc w:val="both"/>
        <w:rPr>
          <w:rFonts w:ascii="Georgia" w:hAnsi="Georgia"/>
          <w:color w:val="333333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 xml:space="preserve">Можно предположить, что многие недостатки в обучении  детей связаны с сохраняющимся в практике </w:t>
      </w:r>
      <w:r w:rsidRPr="00AB6CA1">
        <w:rPr>
          <w:rFonts w:ascii="Times New Roman" w:hAnsi="Times New Roman" w:cs="Times New Roman"/>
          <w:bCs/>
          <w:sz w:val="24"/>
          <w:szCs w:val="24"/>
        </w:rPr>
        <w:t>информационным</w:t>
      </w:r>
      <w:r w:rsidRPr="00AB6CA1">
        <w:rPr>
          <w:rFonts w:ascii="Times New Roman" w:hAnsi="Times New Roman" w:cs="Times New Roman"/>
          <w:sz w:val="24"/>
          <w:szCs w:val="24"/>
        </w:rPr>
        <w:t xml:space="preserve"> стилем обучения, что приводит к неумению мыслить самостоятельно, излагать свою точку зрения, аргументировать её. Поэтому весьма актуальной проблемой для современной методики преподавания становится проблема усиления системно-</w:t>
      </w:r>
      <w:proofErr w:type="spellStart"/>
      <w:r w:rsidRPr="00AB6CA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6CA1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  <w:r w:rsidRPr="00AB6CA1">
        <w:rPr>
          <w:rFonts w:ascii="Georgia" w:hAnsi="Georgia"/>
          <w:color w:val="333333"/>
          <w:sz w:val="24"/>
          <w:szCs w:val="24"/>
        </w:rPr>
        <w:t xml:space="preserve"> </w:t>
      </w:r>
    </w:p>
    <w:p w:rsidR="00AB6CA1" w:rsidRPr="00AB6CA1" w:rsidRDefault="00AB6CA1" w:rsidP="00AB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Style w:val="ac"/>
          <w:rFonts w:ascii="Times New Roman" w:hAnsi="Times New Roman" w:cs="Times New Roman"/>
          <w:i/>
          <w:sz w:val="24"/>
          <w:szCs w:val="24"/>
        </w:rPr>
        <w:t>Системно-</w:t>
      </w:r>
      <w:proofErr w:type="spellStart"/>
      <w:r w:rsidRPr="00AB6CA1">
        <w:rPr>
          <w:rStyle w:val="ac"/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AB6CA1">
        <w:rPr>
          <w:rStyle w:val="ac"/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AB6CA1">
        <w:rPr>
          <w:rStyle w:val="ac"/>
          <w:rFonts w:ascii="Times New Roman" w:hAnsi="Times New Roman" w:cs="Times New Roman"/>
          <w:sz w:val="24"/>
          <w:szCs w:val="24"/>
        </w:rPr>
        <w:t xml:space="preserve"> — </w:t>
      </w:r>
      <w:r w:rsidRPr="00AB6CA1">
        <w:rPr>
          <w:rFonts w:ascii="Times New Roman" w:hAnsi="Times New Roman" w:cs="Times New Roman"/>
          <w:sz w:val="24"/>
          <w:szCs w:val="24"/>
        </w:rPr>
        <w:t xml:space="preserve">это организация учебного процесса, в котором главное место отводится активной и разносторонней, в максимальной степени самостоятельной  познавательной  деятельности школьника. Ключевыми моментами </w:t>
      </w:r>
      <w:proofErr w:type="spellStart"/>
      <w:r w:rsidRPr="00AB6CA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6CA1">
        <w:rPr>
          <w:rFonts w:ascii="Times New Roman" w:hAnsi="Times New Roman" w:cs="Times New Roman"/>
          <w:sz w:val="24"/>
          <w:szCs w:val="24"/>
        </w:rPr>
        <w:t xml:space="preserve"> подхода является постепенный уход от информационного репродуктивного знания к знанию действия.</w:t>
      </w:r>
    </w:p>
    <w:p w:rsidR="00661C2A" w:rsidRDefault="00AB6CA1" w:rsidP="00AB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 xml:space="preserve">Реализуя данный </w:t>
      </w:r>
      <w:r w:rsidRPr="00AB6CA1">
        <w:rPr>
          <w:rFonts w:ascii="Times New Roman" w:hAnsi="Times New Roman" w:cs="Times New Roman"/>
          <w:bCs/>
          <w:sz w:val="24"/>
          <w:szCs w:val="24"/>
        </w:rPr>
        <w:t>подход</w:t>
      </w:r>
      <w:r w:rsidRPr="00AB6C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6CA1">
        <w:rPr>
          <w:rFonts w:ascii="Times New Roman" w:hAnsi="Times New Roman" w:cs="Times New Roman"/>
          <w:sz w:val="24"/>
          <w:szCs w:val="24"/>
        </w:rPr>
        <w:t>педагог  так</w:t>
      </w:r>
      <w:proofErr w:type="gramEnd"/>
      <w:r w:rsidRPr="00AB6CA1">
        <w:rPr>
          <w:rFonts w:ascii="Times New Roman" w:hAnsi="Times New Roman" w:cs="Times New Roman"/>
          <w:sz w:val="24"/>
          <w:szCs w:val="24"/>
        </w:rPr>
        <w:t xml:space="preserve"> подает материал, что пробуждает активность мысли учеников, желание самостоятельно  искать решения задаваемых вопросов, решать проблемные задачи. Программа  призвана научить детей не только репродуктивным путём осваивать сложные трудоёмкие приёмы и различные техники выше перечисленных видов декоративно-прикладного творчества, но и побудить творческую деятельность, направленную на постановку и решение проблемных ситуаций при выполнении работы. </w:t>
      </w:r>
    </w:p>
    <w:p w:rsidR="00AB6CA1" w:rsidRPr="00AB6CA1" w:rsidRDefault="00AB6CA1" w:rsidP="00AB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sz w:val="24"/>
          <w:szCs w:val="24"/>
        </w:rPr>
        <w:t>Исходя из практической деятельности, дополнительная общеобразовательная программа составлена в соответствии с инте</w:t>
      </w:r>
      <w:r w:rsidR="00661C2A">
        <w:rPr>
          <w:rFonts w:ascii="Times New Roman" w:eastAsia="Times New Roman" w:hAnsi="Times New Roman"/>
          <w:sz w:val="24"/>
          <w:szCs w:val="24"/>
        </w:rPr>
        <w:t>ресами и потребностями учащихся,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 что помогает </w:t>
      </w:r>
      <w:r w:rsidR="00661C2A">
        <w:rPr>
          <w:rFonts w:ascii="Times New Roman" w:eastAsia="Times New Roman" w:hAnsi="Times New Roman"/>
          <w:sz w:val="24"/>
          <w:szCs w:val="24"/>
        </w:rPr>
        <w:t xml:space="preserve">им 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сформировать собственную ценностную и действенную позицию, стимулирует их самообразование, влияет на личностную реализацию. </w:t>
      </w:r>
    </w:p>
    <w:p w:rsidR="00865CB2" w:rsidRDefault="00865CB2" w:rsidP="00AB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865CB2" w:rsidRPr="00AB6CA1" w:rsidRDefault="00865CB2" w:rsidP="00AB6C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B6CA1" w:rsidRPr="000C2886" w:rsidRDefault="00AB6CA1" w:rsidP="00865C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65CB2">
        <w:rPr>
          <w:rFonts w:ascii="Times New Roman" w:eastAsia="Times New Roman" w:hAnsi="Times New Roman"/>
          <w:b/>
          <w:bCs/>
          <w:iCs/>
          <w:sz w:val="24"/>
          <w:szCs w:val="24"/>
        </w:rPr>
        <w:t>Новизна.</w:t>
      </w:r>
    </w:p>
    <w:p w:rsidR="00865CB2" w:rsidRPr="006E0E11" w:rsidRDefault="00865CB2" w:rsidP="00865CB2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6E0E11">
        <w:rPr>
          <w:rFonts w:ascii="Times New Roman" w:eastAsia="Times New Roman" w:hAnsi="Times New Roman"/>
          <w:bCs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учащихся собственного взгляда на историю, самобытность, этническую принадлежность народного творчества через призму современности посредством использования содержательного материала по декоративно-прикладному творчеству.</w:t>
      </w:r>
    </w:p>
    <w:p w:rsidR="00AB6CA1" w:rsidRDefault="00AB6CA1" w:rsidP="00AB6CA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CB2" w:rsidRPr="00AB6CA1" w:rsidRDefault="00865CB2" w:rsidP="00AB6CA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6CA1" w:rsidRPr="00865CB2" w:rsidRDefault="00AB6CA1" w:rsidP="00865CB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865CB2">
        <w:rPr>
          <w:rFonts w:ascii="Times New Roman" w:hAnsi="Times New Roman"/>
          <w:b/>
          <w:bCs/>
          <w:sz w:val="24"/>
          <w:szCs w:val="24"/>
        </w:rPr>
        <w:t>Цель</w:t>
      </w:r>
      <w:r w:rsidR="00865CB2" w:rsidRPr="00865CB2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Pr="00865C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5CB2">
        <w:rPr>
          <w:rFonts w:ascii="Times New Roman" w:hAnsi="Times New Roman"/>
          <w:sz w:val="24"/>
          <w:szCs w:val="24"/>
        </w:rPr>
        <w:t xml:space="preserve">- формирование </w:t>
      </w:r>
      <w:r w:rsidR="00865CB2">
        <w:rPr>
          <w:rFonts w:ascii="Times New Roman" w:hAnsi="Times New Roman"/>
          <w:sz w:val="24"/>
          <w:szCs w:val="24"/>
        </w:rPr>
        <w:t xml:space="preserve">у обучающихся </w:t>
      </w:r>
      <w:r w:rsidRPr="00865CB2">
        <w:rPr>
          <w:rFonts w:ascii="Times New Roman" w:hAnsi="Times New Roman"/>
          <w:sz w:val="24"/>
          <w:szCs w:val="24"/>
        </w:rPr>
        <w:t>способности к творческому самовыражению и самореализации через теоретическое и практическое знакомство с декоративно-прикладным творчеством.</w:t>
      </w:r>
    </w:p>
    <w:p w:rsidR="00865CB2" w:rsidRDefault="00865CB2" w:rsidP="00865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</w:p>
    <w:p w:rsidR="00AB6CA1" w:rsidRPr="00865CB2" w:rsidRDefault="00AB6CA1" w:rsidP="00865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865CB2">
        <w:rPr>
          <w:rFonts w:ascii="Times New Roman" w:eastAsia="Times New Roman" w:hAnsi="Times New Roman"/>
          <w:b/>
          <w:spacing w:val="-5"/>
          <w:sz w:val="24"/>
          <w:szCs w:val="24"/>
        </w:rPr>
        <w:t>Задачи:</w:t>
      </w:r>
    </w:p>
    <w:p w:rsidR="00865CB2" w:rsidRPr="00865CB2" w:rsidRDefault="00865CB2" w:rsidP="00865CB2">
      <w:pPr>
        <w:pStyle w:val="Style10"/>
        <w:widowControl/>
        <w:numPr>
          <w:ilvl w:val="0"/>
          <w:numId w:val="38"/>
        </w:numPr>
        <w:spacing w:line="240" w:lineRule="auto"/>
        <w:rPr>
          <w:rStyle w:val="FontStyle39"/>
          <w:sz w:val="24"/>
          <w:szCs w:val="24"/>
        </w:rPr>
      </w:pPr>
      <w:r w:rsidRPr="00865CB2">
        <w:rPr>
          <w:rStyle w:val="FontStyle39"/>
          <w:sz w:val="24"/>
          <w:szCs w:val="24"/>
        </w:rPr>
        <w:t>познакомить с историей различных видов прикладного искусства;</w:t>
      </w:r>
    </w:p>
    <w:p w:rsidR="00865CB2" w:rsidRPr="00865CB2" w:rsidRDefault="00865CB2" w:rsidP="00865CB2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865CB2">
        <w:rPr>
          <w:rFonts w:ascii="Times New Roman" w:eastAsia="Times New Roman" w:hAnsi="Times New Roman"/>
          <w:sz w:val="24"/>
          <w:szCs w:val="24"/>
        </w:rPr>
        <w:t xml:space="preserve">ознакомить с различными видами современного </w:t>
      </w:r>
      <w:proofErr w:type="spellStart"/>
      <w:r w:rsidRPr="00865CB2">
        <w:rPr>
          <w:rFonts w:ascii="Times New Roman" w:eastAsia="Times New Roman" w:hAnsi="Times New Roman"/>
          <w:sz w:val="24"/>
          <w:szCs w:val="24"/>
        </w:rPr>
        <w:t>хенд</w:t>
      </w:r>
      <w:proofErr w:type="spellEnd"/>
      <w:r w:rsidRPr="00865C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мейда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865CB2" w:rsidRPr="00865CB2" w:rsidRDefault="00865CB2" w:rsidP="00865CB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обучить техникам создания предметов </w:t>
      </w:r>
      <w:r w:rsidRPr="00865CB2">
        <w:rPr>
          <w:rFonts w:ascii="Times New Roman" w:eastAsia="Times New Roman" w:hAnsi="Times New Roman"/>
          <w:sz w:val="24"/>
          <w:szCs w:val="24"/>
        </w:rPr>
        <w:t xml:space="preserve"> декоративно-</w:t>
      </w:r>
      <w:r>
        <w:rPr>
          <w:rFonts w:ascii="Times New Roman" w:eastAsia="Times New Roman" w:hAnsi="Times New Roman"/>
          <w:sz w:val="24"/>
          <w:szCs w:val="24"/>
        </w:rPr>
        <w:t>прикладного творчества;</w:t>
      </w:r>
    </w:p>
    <w:p w:rsidR="00865CB2" w:rsidRPr="00865CB2" w:rsidRDefault="00865CB2" w:rsidP="00865CB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</w:rPr>
        <w:lastRenderedPageBreak/>
        <w:t>обучить навыкам организации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собствен</w:t>
      </w:r>
      <w:r>
        <w:rPr>
          <w:rStyle w:val="c5"/>
          <w:rFonts w:ascii="Times New Roman" w:hAnsi="Times New Roman" w:cs="Times New Roman"/>
          <w:sz w:val="24"/>
        </w:rPr>
        <w:t xml:space="preserve">ной 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</w:rPr>
        <w:t xml:space="preserve">творческой 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</w:rPr>
        <w:t>практической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деятельности</w:t>
      </w:r>
      <w:r>
        <w:rPr>
          <w:rStyle w:val="c5"/>
          <w:rFonts w:ascii="Times New Roman" w:hAnsi="Times New Roman" w:cs="Times New Roman"/>
          <w:sz w:val="24"/>
        </w:rPr>
        <w:t>;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</w:t>
      </w:r>
    </w:p>
    <w:p w:rsidR="00865CB2" w:rsidRPr="00865CB2" w:rsidRDefault="00865CB2" w:rsidP="00865CB2">
      <w:pPr>
        <w:pStyle w:val="a6"/>
        <w:numPr>
          <w:ilvl w:val="0"/>
          <w:numId w:val="38"/>
        </w:numPr>
        <w:spacing w:after="0" w:line="240" w:lineRule="auto"/>
        <w:jc w:val="both"/>
        <w:rPr>
          <w:rStyle w:val="FontStyle39"/>
          <w:rFonts w:eastAsia="Times New Roman" w:cstheme="minorBidi"/>
          <w:sz w:val="24"/>
          <w:szCs w:val="24"/>
        </w:rPr>
      </w:pPr>
      <w:r w:rsidRPr="00865CB2">
        <w:rPr>
          <w:rStyle w:val="FontStyle39"/>
          <w:sz w:val="24"/>
          <w:szCs w:val="24"/>
        </w:rPr>
        <w:t>развивать наблюдательность, расширять кругозор;</w:t>
      </w:r>
    </w:p>
    <w:p w:rsidR="00865CB2" w:rsidRPr="00865CB2" w:rsidRDefault="00865CB2" w:rsidP="00865CB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CB2">
        <w:rPr>
          <w:rStyle w:val="FontStyle39"/>
          <w:sz w:val="24"/>
          <w:szCs w:val="24"/>
        </w:rPr>
        <w:t>воспитывать  чувство  красоты и гармонии, трудолюбия и ответственности.</w:t>
      </w:r>
    </w:p>
    <w:p w:rsidR="00865CB2" w:rsidRPr="00865CB2" w:rsidRDefault="00865CB2" w:rsidP="00865CB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886" w:rsidRPr="00865CB2" w:rsidRDefault="000C2886" w:rsidP="00865C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CA1" w:rsidRPr="00AB6CA1" w:rsidRDefault="00AB6CA1" w:rsidP="00AB6CA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CA1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реализации образовательной программы</w:t>
      </w:r>
    </w:p>
    <w:p w:rsidR="00AB6CA1" w:rsidRPr="000C2886" w:rsidRDefault="00AB6CA1" w:rsidP="000C28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6CA1">
        <w:rPr>
          <w:rFonts w:ascii="Times New Roman" w:eastAsia="Times New Roman" w:hAnsi="Times New Roman"/>
          <w:sz w:val="24"/>
          <w:szCs w:val="24"/>
        </w:rPr>
        <w:t>Программа</w:t>
      </w:r>
      <w:r w:rsidR="000C2886">
        <w:rPr>
          <w:rFonts w:ascii="Times New Roman" w:eastAsia="Times New Roman" w:hAnsi="Times New Roman"/>
          <w:sz w:val="24"/>
          <w:szCs w:val="24"/>
        </w:rPr>
        <w:t xml:space="preserve"> </w:t>
      </w:r>
      <w:r w:rsidR="006F6155">
        <w:rPr>
          <w:rFonts w:ascii="Times New Roman" w:eastAsia="Times New Roman" w:hAnsi="Times New Roman"/>
          <w:sz w:val="24"/>
          <w:szCs w:val="24"/>
        </w:rPr>
        <w:t xml:space="preserve">рассчитана </w:t>
      </w:r>
      <w:r w:rsidR="000C2886">
        <w:rPr>
          <w:rFonts w:ascii="Times New Roman" w:eastAsia="Times New Roman" w:hAnsi="Times New Roman"/>
          <w:sz w:val="24"/>
          <w:szCs w:val="24"/>
        </w:rPr>
        <w:t xml:space="preserve">для обучающихся среднего и старшего школьного </w:t>
      </w:r>
      <w:proofErr w:type="gramStart"/>
      <w:r w:rsidR="000C2886">
        <w:rPr>
          <w:rFonts w:ascii="Times New Roman" w:eastAsia="Times New Roman" w:hAnsi="Times New Roman"/>
          <w:sz w:val="24"/>
          <w:szCs w:val="24"/>
        </w:rPr>
        <w:t xml:space="preserve">возраста </w:t>
      </w:r>
      <w:r w:rsidR="006F6155">
        <w:rPr>
          <w:rFonts w:ascii="Times New Roman" w:eastAsia="Times New Roman" w:hAnsi="Times New Roman"/>
          <w:sz w:val="24"/>
          <w:szCs w:val="24"/>
        </w:rPr>
        <w:t xml:space="preserve"> краткосрочная</w:t>
      </w:r>
      <w:proofErr w:type="gramEnd"/>
      <w:r w:rsidR="006F61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6CA1">
        <w:rPr>
          <w:rFonts w:ascii="Times New Roman" w:eastAsia="Times New Roman" w:hAnsi="Times New Roman"/>
          <w:sz w:val="24"/>
          <w:szCs w:val="24"/>
        </w:rPr>
        <w:t xml:space="preserve"> три недели обучения: 12 часов, 4 часа в неделю (2 раза в неделю по 2 часа)</w:t>
      </w:r>
      <w:r w:rsidR="000C2886">
        <w:rPr>
          <w:rFonts w:ascii="Times New Roman" w:eastAsia="Times New Roman" w:hAnsi="Times New Roman"/>
          <w:sz w:val="24"/>
          <w:szCs w:val="24"/>
        </w:rPr>
        <w:t>.</w:t>
      </w:r>
      <w:r w:rsidR="00661C2A">
        <w:rPr>
          <w:rFonts w:ascii="Times New Roman" w:eastAsia="Times New Roman" w:hAnsi="Times New Roman"/>
          <w:sz w:val="24"/>
          <w:szCs w:val="24"/>
        </w:rPr>
        <w:t xml:space="preserve"> </w:t>
      </w:r>
      <w:r w:rsidR="006F6155">
        <w:rPr>
          <w:rFonts w:ascii="Times New Roman" w:eastAsia="Times New Roman" w:hAnsi="Times New Roman"/>
          <w:sz w:val="24"/>
          <w:szCs w:val="24"/>
        </w:rPr>
        <w:t>Количество детей в группе</w:t>
      </w:r>
      <w:r w:rsidR="000C2886">
        <w:rPr>
          <w:rFonts w:ascii="Times New Roman" w:eastAsia="Times New Roman" w:hAnsi="Times New Roman"/>
          <w:sz w:val="24"/>
          <w:szCs w:val="24"/>
        </w:rPr>
        <w:t>: 15 человек.</w:t>
      </w:r>
    </w:p>
    <w:p w:rsidR="000C2886" w:rsidRDefault="000C2886" w:rsidP="000C2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CB2" w:rsidRPr="006F6155" w:rsidRDefault="00865CB2" w:rsidP="006F6155">
      <w:pPr>
        <w:pStyle w:val="2"/>
        <w:spacing w:after="0" w:line="240" w:lineRule="auto"/>
        <w:ind w:firstLine="709"/>
        <w:rPr>
          <w:b/>
          <w:i/>
        </w:rPr>
      </w:pPr>
      <w:r w:rsidRPr="000C2886">
        <w:rPr>
          <w:b/>
          <w:i/>
        </w:rPr>
        <w:t>Условия реализации программы.</w:t>
      </w:r>
    </w:p>
    <w:p w:rsidR="00865CB2" w:rsidRPr="000C2886" w:rsidRDefault="00865CB2" w:rsidP="00865C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886">
        <w:rPr>
          <w:rFonts w:ascii="Times New Roman" w:hAnsi="Times New Roman" w:cs="Times New Roman"/>
          <w:sz w:val="24"/>
          <w:szCs w:val="24"/>
        </w:rPr>
        <w:t>Требования к помещению:</w:t>
      </w:r>
    </w:p>
    <w:p w:rsidR="00865CB2" w:rsidRPr="00AB6CA1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>Помещение должно быть хорошо освещенным как днем, так и вечером. Детские работы, а так же фонд студии  должны храниться на виду, чтобы при необходимости можно было обратиться к работам размещенные на стеллажах.</w:t>
      </w:r>
    </w:p>
    <w:p w:rsidR="00865CB2" w:rsidRDefault="00865CB2" w:rsidP="00865CB2">
      <w:pPr>
        <w:tabs>
          <w:tab w:val="left" w:pos="91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65CB2" w:rsidRPr="00642617" w:rsidRDefault="00865CB2" w:rsidP="00865CB2">
      <w:pPr>
        <w:tabs>
          <w:tab w:val="left" w:pos="9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617">
        <w:rPr>
          <w:rFonts w:ascii="Times New Roman" w:hAnsi="Times New Roman" w:cs="Times New Roman"/>
          <w:sz w:val="24"/>
          <w:szCs w:val="24"/>
        </w:rPr>
        <w:t>Материально-техническое 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CB2" w:rsidRPr="00642617" w:rsidRDefault="00865CB2" w:rsidP="00865CB2">
      <w:pPr>
        <w:pStyle w:val="a6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617"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865CB2" w:rsidRPr="00AB6CA1" w:rsidRDefault="00865CB2" w:rsidP="00865CB2">
      <w:pPr>
        <w:pStyle w:val="a4"/>
        <w:jc w:val="both"/>
        <w:rPr>
          <w:i w:val="0"/>
          <w:sz w:val="24"/>
          <w:szCs w:val="24"/>
        </w:rPr>
      </w:pPr>
      <w:r w:rsidRPr="00AB6CA1">
        <w:rPr>
          <w:rFonts w:eastAsiaTheme="minorEastAsia"/>
          <w:i w:val="0"/>
          <w:iCs w:val="0"/>
          <w:sz w:val="24"/>
          <w:szCs w:val="24"/>
        </w:rPr>
        <w:t xml:space="preserve">          </w:t>
      </w:r>
      <w:r>
        <w:rPr>
          <w:rFonts w:eastAsiaTheme="minorEastAsia"/>
          <w:i w:val="0"/>
          <w:iCs w:val="0"/>
          <w:sz w:val="24"/>
          <w:szCs w:val="24"/>
        </w:rPr>
        <w:t xml:space="preserve"> </w:t>
      </w:r>
      <w:r w:rsidRPr="00AB6CA1">
        <w:rPr>
          <w:rFonts w:eastAsiaTheme="minorEastAsia"/>
          <w:i w:val="0"/>
          <w:iCs w:val="0"/>
          <w:sz w:val="24"/>
          <w:szCs w:val="24"/>
        </w:rPr>
        <w:t xml:space="preserve"> </w:t>
      </w:r>
      <w:r w:rsidRPr="00AB6CA1">
        <w:rPr>
          <w:i w:val="0"/>
          <w:sz w:val="24"/>
          <w:szCs w:val="24"/>
        </w:rPr>
        <w:sym w:font="Symbol" w:char="F0B7"/>
      </w:r>
      <w:r w:rsidRPr="00AB6CA1">
        <w:rPr>
          <w:i w:val="0"/>
          <w:sz w:val="24"/>
          <w:szCs w:val="24"/>
        </w:rPr>
        <w:t xml:space="preserve">   стол</w:t>
      </w:r>
    </w:p>
    <w:p w:rsidR="00865CB2" w:rsidRPr="00AB6CA1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CA1">
        <w:rPr>
          <w:rFonts w:ascii="Times New Roman" w:hAnsi="Times New Roman" w:cs="Times New Roman"/>
          <w:sz w:val="24"/>
          <w:szCs w:val="24"/>
        </w:rPr>
        <w:t xml:space="preserve">   стулья; </w:t>
      </w:r>
    </w:p>
    <w:p w:rsidR="00865CB2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CA1">
        <w:rPr>
          <w:rFonts w:ascii="Times New Roman" w:hAnsi="Times New Roman" w:cs="Times New Roman"/>
          <w:sz w:val="24"/>
          <w:szCs w:val="24"/>
        </w:rPr>
        <w:t xml:space="preserve">   доска;</w:t>
      </w:r>
    </w:p>
    <w:p w:rsidR="00865CB2" w:rsidRDefault="00865CB2" w:rsidP="00865CB2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17">
        <w:rPr>
          <w:rFonts w:ascii="Times New Roman" w:hAnsi="Times New Roman" w:cs="Times New Roman"/>
          <w:sz w:val="24"/>
          <w:szCs w:val="24"/>
        </w:rPr>
        <w:t>инструменты для изготовления глиняных изделий (скребки, струны, стеки)</w:t>
      </w:r>
    </w:p>
    <w:p w:rsidR="00865CB2" w:rsidRPr="00642617" w:rsidRDefault="00865CB2" w:rsidP="00865CB2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42617">
        <w:sym w:font="Symbol" w:char="F0B7"/>
      </w:r>
      <w:r w:rsidRPr="00642617">
        <w:rPr>
          <w:rFonts w:ascii="Times New Roman" w:hAnsi="Times New Roman" w:cs="Times New Roman"/>
          <w:sz w:val="24"/>
          <w:szCs w:val="24"/>
        </w:rPr>
        <w:t xml:space="preserve">  объяснительно-иллюстративный материал;</w:t>
      </w:r>
    </w:p>
    <w:p w:rsidR="00865CB2" w:rsidRPr="00AB6CA1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CA1">
        <w:rPr>
          <w:rFonts w:ascii="Times New Roman" w:hAnsi="Times New Roman" w:cs="Times New Roman"/>
          <w:sz w:val="24"/>
          <w:szCs w:val="24"/>
        </w:rPr>
        <w:t xml:space="preserve">   изделия народных промыслов;</w:t>
      </w:r>
    </w:p>
    <w:p w:rsidR="00865CB2" w:rsidRPr="00AB6CA1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CA1">
        <w:rPr>
          <w:rFonts w:ascii="Times New Roman" w:hAnsi="Times New Roman" w:cs="Times New Roman"/>
          <w:sz w:val="24"/>
          <w:szCs w:val="24"/>
        </w:rPr>
        <w:t xml:space="preserve">  выставочный фонд уже имеющихся работ.</w:t>
      </w:r>
    </w:p>
    <w:p w:rsidR="00865CB2" w:rsidRPr="00AB6CA1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CB2" w:rsidRPr="00642617" w:rsidRDefault="00865CB2" w:rsidP="00865CB2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17">
        <w:rPr>
          <w:rFonts w:ascii="Times New Roman" w:hAnsi="Times New Roman" w:cs="Times New Roman"/>
          <w:sz w:val="24"/>
          <w:szCs w:val="24"/>
        </w:rPr>
        <w:t>Необходимые  технические средства обучения:</w:t>
      </w:r>
    </w:p>
    <w:p w:rsidR="00865CB2" w:rsidRPr="00AB6CA1" w:rsidRDefault="00865CB2" w:rsidP="008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sym w:font="Symbol" w:char="F0B7"/>
      </w:r>
      <w:r w:rsidRPr="00AB6CA1">
        <w:rPr>
          <w:rFonts w:ascii="Times New Roman" w:hAnsi="Times New Roman" w:cs="Times New Roman"/>
          <w:sz w:val="24"/>
          <w:szCs w:val="24"/>
        </w:rPr>
        <w:t xml:space="preserve">   магнитофон;</w:t>
      </w:r>
    </w:p>
    <w:p w:rsidR="00865CB2" w:rsidRPr="00AB6CA1" w:rsidRDefault="00865CB2" w:rsidP="00865CB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Pr="00AB6CA1">
        <w:rPr>
          <w:rFonts w:ascii="Times New Roman" w:hAnsi="Times New Roman" w:cs="Times New Roman"/>
          <w:sz w:val="24"/>
          <w:szCs w:val="24"/>
        </w:rPr>
        <w:t>;</w:t>
      </w:r>
    </w:p>
    <w:p w:rsidR="00865CB2" w:rsidRPr="00AB6CA1" w:rsidRDefault="00865CB2" w:rsidP="00865CB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>муфельная печь</w:t>
      </w:r>
    </w:p>
    <w:p w:rsidR="00865CB2" w:rsidRPr="00AB6CA1" w:rsidRDefault="00865CB2" w:rsidP="00865CB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B2" w:rsidRPr="000C2886" w:rsidRDefault="00865CB2" w:rsidP="00865CB2">
      <w:pPr>
        <w:pStyle w:val="3"/>
        <w:numPr>
          <w:ilvl w:val="0"/>
          <w:numId w:val="47"/>
        </w:num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Расходные </w:t>
      </w:r>
      <w:r w:rsidRPr="000C2886">
        <w:rPr>
          <w:i w:val="0"/>
          <w:sz w:val="24"/>
          <w:szCs w:val="24"/>
        </w:rPr>
        <w:t>материалы:</w:t>
      </w:r>
    </w:p>
    <w:p w:rsidR="00865CB2" w:rsidRPr="00AB6CA1" w:rsidRDefault="00865CB2" w:rsidP="00865CB2">
      <w:pPr>
        <w:pStyle w:val="3"/>
        <w:spacing w:after="0"/>
        <w:ind w:firstLine="709"/>
        <w:jc w:val="both"/>
        <w:rPr>
          <w:i w:val="0"/>
          <w:sz w:val="24"/>
          <w:szCs w:val="24"/>
        </w:rPr>
      </w:pPr>
      <w:r w:rsidRPr="00AB6CA1">
        <w:rPr>
          <w:i w:val="0"/>
          <w:sz w:val="24"/>
          <w:szCs w:val="24"/>
        </w:rPr>
        <w:sym w:font="Symbol" w:char="F0B7"/>
      </w:r>
      <w:r w:rsidRPr="00AB6CA1">
        <w:rPr>
          <w:i w:val="0"/>
          <w:sz w:val="24"/>
          <w:szCs w:val="24"/>
        </w:rPr>
        <w:t xml:space="preserve"> краски акриловые</w:t>
      </w:r>
    </w:p>
    <w:p w:rsidR="00865CB2" w:rsidRPr="00AB6CA1" w:rsidRDefault="00865CB2" w:rsidP="00865CB2">
      <w:pPr>
        <w:pStyle w:val="3"/>
        <w:spacing w:after="0"/>
        <w:ind w:firstLine="709"/>
        <w:jc w:val="both"/>
        <w:rPr>
          <w:i w:val="0"/>
          <w:sz w:val="24"/>
          <w:szCs w:val="24"/>
        </w:rPr>
      </w:pPr>
      <w:r w:rsidRPr="00AB6CA1">
        <w:rPr>
          <w:i w:val="0"/>
          <w:sz w:val="24"/>
          <w:szCs w:val="24"/>
        </w:rPr>
        <w:sym w:font="Symbol" w:char="F0B7"/>
      </w:r>
      <w:r>
        <w:rPr>
          <w:i w:val="0"/>
          <w:sz w:val="24"/>
          <w:szCs w:val="24"/>
        </w:rPr>
        <w:t xml:space="preserve"> </w:t>
      </w:r>
      <w:r w:rsidRPr="00AB6CA1">
        <w:rPr>
          <w:i w:val="0"/>
          <w:sz w:val="24"/>
          <w:szCs w:val="24"/>
        </w:rPr>
        <w:t xml:space="preserve"> кисти и другие инструменты для декоративного рисования </w:t>
      </w:r>
    </w:p>
    <w:p w:rsidR="00865CB2" w:rsidRPr="00AB6CA1" w:rsidRDefault="00865CB2" w:rsidP="00865CB2">
      <w:pPr>
        <w:pStyle w:val="3"/>
        <w:spacing w:after="0"/>
        <w:ind w:firstLine="709"/>
        <w:jc w:val="both"/>
        <w:rPr>
          <w:i w:val="0"/>
          <w:sz w:val="24"/>
          <w:szCs w:val="24"/>
        </w:rPr>
      </w:pPr>
      <w:r w:rsidRPr="00AB6CA1">
        <w:rPr>
          <w:i w:val="0"/>
          <w:sz w:val="24"/>
          <w:szCs w:val="24"/>
        </w:rPr>
        <w:sym w:font="Symbol" w:char="F0B7"/>
      </w:r>
      <w:r>
        <w:rPr>
          <w:i w:val="0"/>
          <w:sz w:val="24"/>
          <w:szCs w:val="24"/>
        </w:rPr>
        <w:t xml:space="preserve">   материал  </w:t>
      </w:r>
      <w:r w:rsidRPr="00AB6CA1">
        <w:rPr>
          <w:i w:val="0"/>
          <w:sz w:val="24"/>
          <w:szCs w:val="24"/>
        </w:rPr>
        <w:t>(пластилин, холодный фарфор, глина</w:t>
      </w:r>
      <w:r>
        <w:rPr>
          <w:i w:val="0"/>
          <w:sz w:val="24"/>
          <w:szCs w:val="24"/>
        </w:rPr>
        <w:t>, шерсть, ткань</w:t>
      </w:r>
      <w:r w:rsidRPr="00AB6CA1">
        <w:rPr>
          <w:i w:val="0"/>
          <w:sz w:val="24"/>
          <w:szCs w:val="24"/>
        </w:rPr>
        <w:t>)</w:t>
      </w:r>
    </w:p>
    <w:p w:rsidR="000C2886" w:rsidRDefault="000C2886" w:rsidP="000C2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CB2" w:rsidRDefault="00865CB2" w:rsidP="000C2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CB2" w:rsidRDefault="00865CB2" w:rsidP="000C2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CB2" w:rsidRPr="00865CB2" w:rsidRDefault="00865CB2" w:rsidP="00865CB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65CB2">
        <w:rPr>
          <w:rFonts w:ascii="Times New Roman" w:eastAsia="Times New Roman" w:hAnsi="Times New Roman"/>
          <w:b/>
          <w:bCs/>
          <w:sz w:val="24"/>
          <w:szCs w:val="24"/>
        </w:rPr>
        <w:t>Прогнозируемые  результаты</w:t>
      </w:r>
    </w:p>
    <w:p w:rsidR="00865CB2" w:rsidRDefault="00865CB2" w:rsidP="00865CB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CB2" w:rsidRDefault="00865CB2" w:rsidP="00865CB2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 окончании обучения дети </w:t>
      </w:r>
      <w:r w:rsidRPr="00865CB2">
        <w:rPr>
          <w:rFonts w:ascii="Times New Roman" w:eastAsia="Times New Roman" w:hAnsi="Times New Roman"/>
          <w:i/>
          <w:sz w:val="24"/>
          <w:szCs w:val="24"/>
        </w:rPr>
        <w:t>должны знать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865CB2" w:rsidRPr="00865CB2" w:rsidRDefault="00865CB2" w:rsidP="00865C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865CB2">
        <w:rPr>
          <w:rFonts w:ascii="Times New Roman" w:eastAsia="Times New Roman" w:hAnsi="Times New Roman"/>
          <w:sz w:val="24"/>
          <w:szCs w:val="24"/>
        </w:rPr>
        <w:t>иды декоративно-прикладного искусства и популярны</w:t>
      </w:r>
      <w:r>
        <w:rPr>
          <w:rFonts w:ascii="Times New Roman" w:eastAsia="Times New Roman" w:hAnsi="Times New Roman"/>
          <w:sz w:val="24"/>
          <w:szCs w:val="24"/>
        </w:rPr>
        <w:t>е направления современного хенд-мейда;</w:t>
      </w:r>
    </w:p>
    <w:p w:rsidR="00865CB2" w:rsidRDefault="00865CB2" w:rsidP="00865C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CB2">
        <w:rPr>
          <w:rFonts w:ascii="Times New Roman" w:eastAsia="Times New Roman" w:hAnsi="Times New Roman"/>
          <w:sz w:val="24"/>
          <w:szCs w:val="24"/>
        </w:rPr>
        <w:t>свойства материалов для прикладного т</w:t>
      </w:r>
      <w:r>
        <w:rPr>
          <w:rFonts w:ascii="Times New Roman" w:eastAsia="Times New Roman" w:hAnsi="Times New Roman"/>
          <w:sz w:val="24"/>
          <w:szCs w:val="24"/>
        </w:rPr>
        <w:t>ворчества (шерсть, ткань, глина);</w:t>
      </w:r>
    </w:p>
    <w:p w:rsidR="00865CB2" w:rsidRPr="00865CB2" w:rsidRDefault="00865CB2" w:rsidP="00865CB2">
      <w:pPr>
        <w:pStyle w:val="c2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5"/>
        </w:rPr>
        <w:t>наиболее важные правила</w:t>
      </w:r>
      <w:r w:rsidRPr="00865CB2">
        <w:rPr>
          <w:rStyle w:val="c5"/>
        </w:rPr>
        <w:t xml:space="preserve"> дизайна, которые необходимо учитывать при создании предметов материальной культуры</w:t>
      </w:r>
      <w:r>
        <w:rPr>
          <w:rStyle w:val="c5"/>
        </w:rPr>
        <w:t>.</w:t>
      </w:r>
    </w:p>
    <w:p w:rsidR="00865CB2" w:rsidRDefault="00865CB2" w:rsidP="00865CB2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65CB2" w:rsidRDefault="00865CB2" w:rsidP="00865CB2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65CB2" w:rsidRPr="00865CB2" w:rsidRDefault="00865CB2" w:rsidP="00865CB2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 окончании обучения дети </w:t>
      </w:r>
      <w:r w:rsidRPr="00865CB2">
        <w:rPr>
          <w:rFonts w:ascii="Times New Roman" w:eastAsia="Times New Roman" w:hAnsi="Times New Roman"/>
          <w:i/>
          <w:sz w:val="24"/>
          <w:szCs w:val="24"/>
        </w:rPr>
        <w:t>должны уметь:</w:t>
      </w:r>
    </w:p>
    <w:p w:rsidR="00865CB2" w:rsidRPr="00865CB2" w:rsidRDefault="00865CB2" w:rsidP="00865C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865CB2">
        <w:rPr>
          <w:rFonts w:ascii="Times New Roman" w:eastAsia="Times New Roman" w:hAnsi="Times New Roman"/>
          <w:sz w:val="24"/>
          <w:szCs w:val="24"/>
        </w:rPr>
        <w:t xml:space="preserve">аботать с различными материалами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865CB2">
        <w:rPr>
          <w:rFonts w:ascii="Times New Roman" w:eastAsia="Times New Roman" w:hAnsi="Times New Roman"/>
          <w:sz w:val="24"/>
          <w:szCs w:val="24"/>
        </w:rPr>
        <w:t xml:space="preserve">шерсть, ткань, глина, </w:t>
      </w:r>
      <w:proofErr w:type="spellStart"/>
      <w:r w:rsidRPr="00865CB2">
        <w:rPr>
          <w:rFonts w:ascii="Times New Roman" w:eastAsia="Times New Roman" w:hAnsi="Times New Roman"/>
          <w:sz w:val="24"/>
          <w:szCs w:val="24"/>
        </w:rPr>
        <w:t>самозастывающий</w:t>
      </w:r>
      <w:proofErr w:type="spellEnd"/>
      <w:r w:rsidRPr="00865CB2">
        <w:rPr>
          <w:rFonts w:ascii="Times New Roman" w:eastAsia="Times New Roman" w:hAnsi="Times New Roman"/>
          <w:sz w:val="24"/>
          <w:szCs w:val="24"/>
        </w:rPr>
        <w:t xml:space="preserve"> фарфор и др</w:t>
      </w:r>
      <w:r>
        <w:rPr>
          <w:rFonts w:ascii="Times New Roman" w:eastAsia="Times New Roman" w:hAnsi="Times New Roman"/>
          <w:sz w:val="24"/>
          <w:szCs w:val="24"/>
        </w:rPr>
        <w:t>.)</w:t>
      </w:r>
    </w:p>
    <w:p w:rsidR="00865CB2" w:rsidRPr="00865CB2" w:rsidRDefault="00865CB2" w:rsidP="00865C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CB2">
        <w:rPr>
          <w:rFonts w:ascii="Times New Roman" w:eastAsia="Times New Roman" w:hAnsi="Times New Roman"/>
          <w:sz w:val="24"/>
          <w:szCs w:val="24"/>
        </w:rPr>
        <w:lastRenderedPageBreak/>
        <w:t>декорировать формы</w:t>
      </w:r>
      <w:r>
        <w:rPr>
          <w:rFonts w:ascii="Times New Roman" w:eastAsia="Times New Roman" w:hAnsi="Times New Roman"/>
          <w:sz w:val="24"/>
          <w:szCs w:val="24"/>
        </w:rPr>
        <w:t xml:space="preserve">, предметы и элементы интерьера; </w:t>
      </w:r>
      <w:r w:rsidRPr="00865CB2">
        <w:rPr>
          <w:rFonts w:ascii="Times New Roman" w:eastAsia="Times New Roman" w:hAnsi="Times New Roman"/>
          <w:sz w:val="24"/>
          <w:szCs w:val="24"/>
        </w:rPr>
        <w:t>стилизовать природные  формы.</w:t>
      </w:r>
    </w:p>
    <w:p w:rsidR="00865CB2" w:rsidRPr="00865CB2" w:rsidRDefault="00865CB2" w:rsidP="00865C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5CB2">
        <w:rPr>
          <w:rStyle w:val="c5"/>
          <w:rFonts w:ascii="Times New Roman" w:hAnsi="Times New Roman" w:cs="Times New Roman"/>
          <w:sz w:val="24"/>
        </w:rPr>
        <w:t>использовать приобретённые знания и умения для творческой самореализации при изготовлении подарков близким и друзьям, игрушечных моделей, художественно-декоративных и других изделий;</w:t>
      </w:r>
    </w:p>
    <w:p w:rsidR="00865CB2" w:rsidRPr="00865CB2" w:rsidRDefault="00865CB2" w:rsidP="00865C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Style w:val="c5"/>
          <w:rFonts w:ascii="Times New Roman" w:hAnsi="Times New Roman" w:cs="Times New Roman"/>
          <w:sz w:val="24"/>
        </w:rPr>
        <w:t>организовывать собственную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</w:rPr>
        <w:t>творческую практическую</w:t>
      </w:r>
      <w:r w:rsidRPr="00865CB2">
        <w:rPr>
          <w:rStyle w:val="c5"/>
          <w:rFonts w:ascii="Times New Roman" w:hAnsi="Times New Roman" w:cs="Times New Roman"/>
          <w:sz w:val="24"/>
        </w:rPr>
        <w:t xml:space="preserve"> деятельности на основе сформированных </w:t>
      </w:r>
      <w:r w:rsidRPr="00865CB2">
        <w:rPr>
          <w:rStyle w:val="c5"/>
          <w:rFonts w:ascii="Times New Roman" w:hAnsi="Times New Roman" w:cs="Times New Roman"/>
          <w:iCs/>
          <w:sz w:val="24"/>
        </w:rPr>
        <w:t>регулятивных универсальных учебных действий</w:t>
      </w:r>
      <w:r w:rsidRPr="00865CB2">
        <w:rPr>
          <w:rStyle w:val="c5"/>
          <w:rFonts w:ascii="Times New Roman" w:hAnsi="Times New Roman" w:cs="Times New Roman"/>
          <w:sz w:val="24"/>
        </w:rPr>
        <w:t>.</w:t>
      </w:r>
    </w:p>
    <w:p w:rsidR="00865CB2" w:rsidRPr="00865CB2" w:rsidRDefault="00865CB2" w:rsidP="0086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5CB2" w:rsidRDefault="00865CB2" w:rsidP="000C2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6CA1" w:rsidRPr="000C2886" w:rsidRDefault="00AB6CA1" w:rsidP="006F61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288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подведения итогов реализации программы</w:t>
      </w:r>
    </w:p>
    <w:p w:rsidR="006F6155" w:rsidRPr="00AB6CA1" w:rsidRDefault="00AB6CA1" w:rsidP="003E6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формой аттестации является выставка творческих работ учащихся,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Pr="00AB6CA1">
        <w:rPr>
          <w:rFonts w:ascii="Times New Roman" w:hAnsi="Times New Roman" w:cs="Times New Roman"/>
          <w:color w:val="000000"/>
          <w:sz w:val="24"/>
          <w:szCs w:val="24"/>
        </w:rPr>
        <w:t>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лого</w:t>
      </w: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75EF" w:rsidRPr="00AB6CA1" w:rsidRDefault="004275EF" w:rsidP="00AB6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F4F" w:rsidRPr="00AB6CA1" w:rsidRDefault="00DE2F4F" w:rsidP="00AB6C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530A40" w:rsidRPr="00AB6CA1" w:rsidRDefault="00530A40" w:rsidP="00AB6CA1">
      <w:pPr>
        <w:pStyle w:val="a6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B6CA1"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 w:rsidR="00515C27" w:rsidRPr="00AB6CA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чебно-тематический план </w:t>
      </w:r>
    </w:p>
    <w:p w:rsidR="00AB6CA1" w:rsidRPr="00AB6CA1" w:rsidRDefault="00AB6CA1" w:rsidP="00AB6CA1">
      <w:pPr>
        <w:pStyle w:val="a6"/>
        <w:spacing w:after="0" w:line="240" w:lineRule="auto"/>
        <w:ind w:left="90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4651"/>
        <w:gridCol w:w="982"/>
        <w:gridCol w:w="1167"/>
        <w:gridCol w:w="1507"/>
      </w:tblGrid>
      <w:tr w:rsidR="00AB6CA1" w:rsidRPr="001C0964" w:rsidTr="00695527">
        <w:trPr>
          <w:trHeight w:val="204"/>
        </w:trPr>
        <w:tc>
          <w:tcPr>
            <w:tcW w:w="1038" w:type="dxa"/>
            <w:vMerge w:val="restart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1" w:type="dxa"/>
            <w:vMerge w:val="restart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6" w:type="dxa"/>
            <w:gridSpan w:val="3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ичество часов</w:t>
            </w:r>
          </w:p>
        </w:tc>
      </w:tr>
      <w:tr w:rsidR="00AB6CA1" w:rsidRPr="001C0964" w:rsidTr="00695527">
        <w:trPr>
          <w:trHeight w:val="136"/>
        </w:trPr>
        <w:tc>
          <w:tcPr>
            <w:tcW w:w="1038" w:type="dxa"/>
            <w:vMerge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AB6CA1" w:rsidRPr="001C0964" w:rsidTr="00695527">
        <w:tc>
          <w:tcPr>
            <w:tcW w:w="1038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651" w:type="dxa"/>
          </w:tcPr>
          <w:p w:rsidR="00AB6CA1" w:rsidRPr="00AB6CA1" w:rsidRDefault="00AB6CA1" w:rsidP="003E6A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Мир дизайна - современный взгляд на народное ремесло»</w:t>
            </w:r>
          </w:p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A1" w:rsidRPr="001C0964" w:rsidTr="00695527">
        <w:tc>
          <w:tcPr>
            <w:tcW w:w="1038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51" w:type="dxa"/>
          </w:tcPr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«От валенок к авторским картинам». </w:t>
            </w:r>
            <w:proofErr w:type="gramStart"/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Валяние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предназначение, история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CA1" w:rsidRPr="001C0964" w:rsidTr="00695527">
        <w:tc>
          <w:tcPr>
            <w:tcW w:w="1038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51" w:type="dxa"/>
          </w:tcPr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во времени».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тряпичной народной куклы 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CA1" w:rsidRPr="001C0964" w:rsidTr="00695527">
        <w:tc>
          <w:tcPr>
            <w:tcW w:w="1038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51" w:type="dxa"/>
          </w:tcPr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«Простота и оригинальность современного витражного искусства» 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Богатство прошлого и перспективы современного витража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CA1" w:rsidRPr="001C0964" w:rsidTr="00695527">
        <w:tc>
          <w:tcPr>
            <w:tcW w:w="1038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51" w:type="dxa"/>
          </w:tcPr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«Глина: из прошлого в настоящее».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характеристик различных видов глины 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B6CA1" w:rsidRPr="001C0964" w:rsidTr="00695527">
        <w:tc>
          <w:tcPr>
            <w:tcW w:w="1038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51" w:type="dxa"/>
          </w:tcPr>
          <w:p w:rsidR="00AB6CA1" w:rsidRPr="00AB6CA1" w:rsidRDefault="00AB6CA1" w:rsidP="003E6A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Арт-проект авторских идей»</w:t>
            </w:r>
          </w:p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мини-проектов по пройденным темам.</w:t>
            </w:r>
          </w:p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A1" w:rsidRPr="001C0964" w:rsidTr="00695527">
        <w:tc>
          <w:tcPr>
            <w:tcW w:w="5689" w:type="dxa"/>
            <w:gridSpan w:val="2"/>
          </w:tcPr>
          <w:p w:rsidR="00AB6CA1" w:rsidRPr="001C0964" w:rsidRDefault="00AB6CA1" w:rsidP="003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2" w:type="dxa"/>
          </w:tcPr>
          <w:p w:rsidR="00AB6CA1" w:rsidRPr="00AB6CA1" w:rsidRDefault="00AB6CA1" w:rsidP="003E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07" w:type="dxa"/>
          </w:tcPr>
          <w:p w:rsidR="00AB6CA1" w:rsidRPr="001C0964" w:rsidRDefault="00AB6CA1" w:rsidP="003E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6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AB6CA1" w:rsidRDefault="00AB6CA1" w:rsidP="00AB6CA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B6CA1" w:rsidRDefault="00AB6CA1" w:rsidP="00AB6CA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B6CA1" w:rsidRPr="00AB6CA1" w:rsidRDefault="00AB6CA1" w:rsidP="00AB6CA1">
      <w:pPr>
        <w:pStyle w:val="a6"/>
        <w:numPr>
          <w:ilvl w:val="0"/>
          <w:numId w:val="42"/>
        </w:num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B6CA1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  <w:r w:rsidRPr="00AB6CA1">
        <w:rPr>
          <w:rFonts w:ascii="Times New Roman" w:hAnsi="Times New Roman" w:cs="Times New Roman"/>
          <w:sz w:val="28"/>
          <w:szCs w:val="24"/>
        </w:rPr>
        <w:t>.</w:t>
      </w:r>
    </w:p>
    <w:p w:rsidR="00AB6CA1" w:rsidRDefault="00AB6CA1" w:rsidP="00642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42617" w:rsidRDefault="00642617" w:rsidP="00642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B6CA1" w:rsidRPr="002304BE" w:rsidRDefault="00AB6CA1" w:rsidP="00642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C0964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Вводное занятие.</w:t>
      </w:r>
      <w:r w:rsidRPr="002304BE">
        <w:t xml:space="preserve"> </w:t>
      </w:r>
      <w:r w:rsidRPr="002304BE">
        <w:rPr>
          <w:rFonts w:ascii="Times New Roman" w:hAnsi="Times New Roman" w:cs="Times New Roman"/>
          <w:b/>
          <w:bCs/>
          <w:spacing w:val="-2"/>
          <w:sz w:val="24"/>
          <w:szCs w:val="24"/>
        </w:rPr>
        <w:t>« Мир дизайна - современный взгляд на народное ремесло»</w:t>
      </w:r>
    </w:p>
    <w:p w:rsidR="00AB6CA1" w:rsidRPr="001C0964" w:rsidRDefault="00AB6CA1" w:rsidP="00642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304BE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Введение в программу.</w:t>
      </w:r>
    </w:p>
    <w:p w:rsidR="00AB6CA1" w:rsidRPr="001C0964" w:rsidRDefault="00AB6CA1" w:rsidP="00642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964">
        <w:rPr>
          <w:rFonts w:ascii="Times New Roman" w:hAnsi="Times New Roman" w:cs="Times New Roman"/>
          <w:i/>
          <w:iCs/>
          <w:sz w:val="24"/>
          <w:szCs w:val="24"/>
        </w:rPr>
        <w:t>Теоретическая часть.</w:t>
      </w:r>
    </w:p>
    <w:p w:rsidR="00AB6CA1" w:rsidRPr="001C0964" w:rsidRDefault="00AB6CA1" w:rsidP="00642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64">
        <w:rPr>
          <w:rFonts w:ascii="Times New Roman" w:hAnsi="Times New Roman" w:cs="Times New Roman"/>
          <w:sz w:val="24"/>
          <w:szCs w:val="24"/>
        </w:rPr>
        <w:t xml:space="preserve">Правила поведения учащихся в ДДТ. Изучение инструкций ТБ и ПБ. Введение в дополнительную </w:t>
      </w:r>
      <w:r w:rsidRPr="001C0964">
        <w:rPr>
          <w:rFonts w:ascii="Times New Roman" w:hAnsi="Times New Roman" w:cs="Times New Roman"/>
          <w:spacing w:val="-1"/>
          <w:sz w:val="24"/>
          <w:szCs w:val="24"/>
        </w:rPr>
        <w:t>образовательную программу объединения. Правила безопасной работы с инструментами и приспосо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блениями. Традиции объединения,  </w:t>
      </w:r>
      <w:r w:rsidRPr="001C0964">
        <w:rPr>
          <w:rFonts w:ascii="Times New Roman" w:hAnsi="Times New Roman" w:cs="Times New Roman"/>
          <w:spacing w:val="-1"/>
          <w:sz w:val="24"/>
          <w:szCs w:val="24"/>
        </w:rPr>
        <w:t>Дворца детского творчества.</w:t>
      </w:r>
    </w:p>
    <w:p w:rsidR="00AB6CA1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64">
        <w:rPr>
          <w:rFonts w:ascii="Times New Roman" w:hAnsi="Times New Roman" w:cs="Times New Roman"/>
          <w:sz w:val="24"/>
          <w:szCs w:val="24"/>
        </w:rPr>
        <w:lastRenderedPageBreak/>
        <w:t xml:space="preserve">В мире декоративно-прикладного творчества. </w:t>
      </w:r>
    </w:p>
    <w:p w:rsidR="00AB6CA1" w:rsidRPr="00044ACF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CF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AB6CA1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занятие «</w:t>
      </w:r>
      <w:r w:rsidRPr="001C0964">
        <w:rPr>
          <w:rFonts w:ascii="Times New Roman" w:hAnsi="Times New Roman" w:cs="Times New Roman"/>
          <w:sz w:val="24"/>
          <w:szCs w:val="24"/>
        </w:rPr>
        <w:t>Мир дизайна- современный взгляд на народное ремесло»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знакомящего учащихся с историей перерождения многих народных ремесел в современное авторское творчество.</w:t>
      </w:r>
    </w:p>
    <w:p w:rsidR="00AB6CA1" w:rsidRPr="00642617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A1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CF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2180">
        <w:rPr>
          <w:rFonts w:ascii="Times New Roman" w:hAnsi="Times New Roman" w:cs="Times New Roman"/>
          <w:b/>
          <w:sz w:val="24"/>
          <w:szCs w:val="24"/>
        </w:rPr>
        <w:t>«От валенок к авторским картинам»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04BE">
        <w:rPr>
          <w:rFonts w:ascii="Times New Roman" w:hAnsi="Times New Roman" w:cs="Times New Roman"/>
          <w:b/>
          <w:sz w:val="24"/>
          <w:szCs w:val="24"/>
        </w:rPr>
        <w:t>Валяние: определение, предназначение, история.</w:t>
      </w:r>
    </w:p>
    <w:p w:rsidR="00AB6CA1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13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6CA1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валяния как самого раннего вида ткачества.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современном прикладном творчестве. Технология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-картин. Особенности изготовления плоских войлочных изделий: картин, ковров, панно.</w:t>
      </w:r>
    </w:p>
    <w:p w:rsidR="00AB6CA1" w:rsidRPr="00873C1D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1D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AB6CA1" w:rsidRDefault="00AB6CA1" w:rsidP="0064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оформление картины из шерсти.</w:t>
      </w:r>
    </w:p>
    <w:p w:rsidR="00AB6CA1" w:rsidRPr="00642617" w:rsidRDefault="00AB6CA1" w:rsidP="006426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A1" w:rsidRPr="0011348C" w:rsidRDefault="00AB6CA1" w:rsidP="006426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8C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 xml:space="preserve">. «Путешествие во времени». </w:t>
      </w:r>
      <w:r w:rsidRPr="002304BE">
        <w:rPr>
          <w:rFonts w:ascii="Times New Roman" w:hAnsi="Times New Roman" w:cs="Times New Roman"/>
          <w:b/>
          <w:sz w:val="24"/>
          <w:szCs w:val="24"/>
        </w:rPr>
        <w:t xml:space="preserve">Возрождение тряпичной народной куклы 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48C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значение русской народной</w:t>
      </w:r>
      <w:r w:rsidRPr="005B0393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 xml:space="preserve">клы. Виды, </w:t>
      </w:r>
      <w:r w:rsidRPr="005B0393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>, цвета используемой для создания кукол</w:t>
      </w:r>
      <w:r w:rsidRPr="005B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ткани. Обрядовые,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обереговые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игровые куклы. Современная тряпичная кукла.</w:t>
      </w:r>
    </w:p>
    <w:p w:rsidR="00AB6CA1" w:rsidRPr="00D65B99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B99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русской народной тряпичной куклы с элементами современного декорирования.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D7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2180">
        <w:rPr>
          <w:rFonts w:ascii="Times New Roman" w:hAnsi="Times New Roman" w:cs="Times New Roman"/>
          <w:b/>
          <w:sz w:val="24"/>
          <w:szCs w:val="24"/>
        </w:rPr>
        <w:t>«Простота и оригинальность современного витражного искусства»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304BE">
        <w:t xml:space="preserve"> </w:t>
      </w:r>
      <w:r w:rsidRPr="002304BE">
        <w:rPr>
          <w:rFonts w:ascii="Times New Roman" w:hAnsi="Times New Roman" w:cs="Times New Roman"/>
          <w:b/>
          <w:sz w:val="24"/>
          <w:szCs w:val="24"/>
        </w:rPr>
        <w:t xml:space="preserve">Богатство прошлого и перспективы современного витража. </w:t>
      </w:r>
    </w:p>
    <w:p w:rsidR="00AB6CA1" w:rsidRPr="005B1DE0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DE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Теоретическая часть.</w:t>
      </w:r>
    </w:p>
    <w:p w:rsidR="00AB6CA1" w:rsidRDefault="00AB6CA1" w:rsidP="0064261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B1DE0"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>стория витражного искусства и</w:t>
      </w:r>
      <w:r w:rsidRPr="005B1DE0">
        <w:rPr>
          <w:rFonts w:ascii="Times New Roman" w:eastAsia="Calibri" w:hAnsi="Times New Roman" w:cs="Times New Roman"/>
          <w:iCs/>
          <w:sz w:val="24"/>
          <w:szCs w:val="24"/>
        </w:rPr>
        <w:t xml:space="preserve"> современные тенденции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развития витража как вида декоративно-прикладного творчества.</w:t>
      </w:r>
    </w:p>
    <w:p w:rsidR="00AB6CA1" w:rsidRDefault="00AB6CA1" w:rsidP="0064261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10D4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заливного витража.</w:t>
      </w:r>
    </w:p>
    <w:p w:rsidR="00AB6CA1" w:rsidRPr="00642617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A1" w:rsidRPr="005610D4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0D4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>. «Глина: из прошлого в настоящее</w:t>
      </w:r>
      <w:r w:rsidRPr="0025218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04BE">
        <w:t xml:space="preserve"> </w:t>
      </w:r>
      <w:r w:rsidRPr="002304BE">
        <w:rPr>
          <w:rFonts w:ascii="Times New Roman" w:hAnsi="Times New Roman" w:cs="Times New Roman"/>
          <w:b/>
          <w:sz w:val="24"/>
          <w:szCs w:val="24"/>
        </w:rPr>
        <w:t>Исследование хара</w:t>
      </w:r>
      <w:r>
        <w:rPr>
          <w:rFonts w:ascii="Times New Roman" w:hAnsi="Times New Roman" w:cs="Times New Roman"/>
          <w:b/>
          <w:sz w:val="24"/>
          <w:szCs w:val="24"/>
        </w:rPr>
        <w:t>ктеристик различных видов глины.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0D4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и разнообразие глины. Особенности обработки глиняных изделий. Современная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самозастывающая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глина. Сравнительный анализ натуральной и искусственной глины.</w:t>
      </w:r>
    </w:p>
    <w:p w:rsidR="00AB6CA1" w:rsidRPr="000569E6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69E6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поделки из натуральной или искусственной глины на выбор.</w:t>
      </w:r>
    </w:p>
    <w:p w:rsidR="00AB6CA1" w:rsidRPr="00D27EBF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 авторских идей</w:t>
      </w:r>
      <w:r w:rsidRPr="00D27EBF">
        <w:rPr>
          <w:rFonts w:ascii="Times New Roman" w:hAnsi="Times New Roman" w:cs="Times New Roman"/>
          <w:sz w:val="24"/>
          <w:szCs w:val="24"/>
        </w:rPr>
        <w:t>»</w:t>
      </w:r>
    </w:p>
    <w:p w:rsidR="00AB6CA1" w:rsidRPr="00642617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CA1" w:rsidRPr="00252180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180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«Арт-проект авторских идей»</w:t>
      </w:r>
      <w:r w:rsidRPr="00252180">
        <w:rPr>
          <w:rFonts w:ascii="Times New Roman" w:hAnsi="Times New Roman" w:cs="Times New Roman"/>
          <w:b/>
          <w:sz w:val="24"/>
          <w:szCs w:val="24"/>
        </w:rPr>
        <w:t xml:space="preserve"> Защита мини-проектов по пройденным темам.</w:t>
      </w:r>
    </w:p>
    <w:p w:rsidR="00AB6CA1" w:rsidRPr="00252180" w:rsidRDefault="00AB6CA1" w:rsidP="00642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180">
        <w:rPr>
          <w:rFonts w:ascii="Times New Roman" w:hAnsi="Times New Roman" w:cs="Times New Roman"/>
          <w:b/>
          <w:sz w:val="24"/>
          <w:szCs w:val="24"/>
        </w:rPr>
        <w:t>Выставка.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663B"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на примере создания совместного проекта. Особенности защиты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72FD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AB6CA1" w:rsidRDefault="00AB6CA1" w:rsidP="0064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арт-проектов (работа в малых группах).  Выставка авторских работ.</w:t>
      </w:r>
    </w:p>
    <w:p w:rsidR="007D5318" w:rsidRPr="000E130B" w:rsidRDefault="007D5318" w:rsidP="00642617">
      <w:pPr>
        <w:tabs>
          <w:tab w:val="left" w:pos="54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7" w:rsidRDefault="00642617" w:rsidP="003E6AAF">
      <w:pPr>
        <w:tabs>
          <w:tab w:val="left" w:pos="54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AAF" w:rsidRPr="00AB6CA1" w:rsidRDefault="003E6AAF" w:rsidP="003E6AAF">
      <w:pPr>
        <w:tabs>
          <w:tab w:val="left" w:pos="54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98D" w:rsidRPr="00AB6CA1" w:rsidRDefault="004275EF" w:rsidP="000C2886">
      <w:pPr>
        <w:pStyle w:val="a6"/>
        <w:numPr>
          <w:ilvl w:val="0"/>
          <w:numId w:val="42"/>
        </w:num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A1">
        <w:rPr>
          <w:rFonts w:ascii="Times New Roman" w:hAnsi="Times New Roman" w:cs="Times New Roman"/>
          <w:b/>
          <w:sz w:val="28"/>
          <w:szCs w:val="24"/>
        </w:rPr>
        <w:t>Методическое обеспечение</w:t>
      </w:r>
    </w:p>
    <w:p w:rsidR="004275EF" w:rsidRPr="00AB6CA1" w:rsidRDefault="004275EF" w:rsidP="000C2886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A1" w:rsidRPr="00847091" w:rsidRDefault="00AB6CA1" w:rsidP="000C2886">
      <w:pPr>
        <w:pStyle w:val="2"/>
        <w:spacing w:after="0" w:line="240" w:lineRule="auto"/>
        <w:ind w:firstLine="709"/>
        <w:jc w:val="both"/>
      </w:pPr>
      <w:r w:rsidRPr="00847091">
        <w:t xml:space="preserve">Одно из условий освоения программы - стиль общения педагога с детьми на основе личностно-ориентированной модели, то есть место педагога в деятельности меняется по мере развития интереса и овладения детьми </w:t>
      </w:r>
      <w:r w:rsidRPr="00847091">
        <w:rPr>
          <w:color w:val="000000"/>
        </w:rPr>
        <w:t>навыками создания своего собственного произведения искусства. 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 ребенка.</w:t>
      </w:r>
      <w:r w:rsidRPr="00847091">
        <w:t xml:space="preserve"> </w:t>
      </w:r>
    </w:p>
    <w:p w:rsidR="00AB6CA1" w:rsidRPr="00847091" w:rsidRDefault="00AB6CA1" w:rsidP="000C2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91">
        <w:rPr>
          <w:rFonts w:ascii="Times New Roman" w:hAnsi="Times New Roman" w:cs="Times New Roman"/>
          <w:color w:val="000000"/>
          <w:sz w:val="24"/>
          <w:szCs w:val="24"/>
        </w:rPr>
        <w:t>Все задания соответствуют по сложности детям данного возраста. Это гарантирует успех каждого ребенка и, как следствие,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оспитывает уверенность в себе</w:t>
      </w:r>
      <w:r w:rsidRPr="00847091">
        <w:rPr>
          <w:rFonts w:ascii="Times New Roman" w:hAnsi="Times New Roman" w:cs="Times New Roman"/>
          <w:color w:val="000000"/>
          <w:sz w:val="24"/>
          <w:szCs w:val="24"/>
        </w:rPr>
        <w:t xml:space="preserve">. Должное внимание уделено в программе коллективным работам, которые незаменимы для объединения коллектива; разработке творческих проектов- все это необходимо для приобретения коммуникативных навыков, для естественного детского обмена опытом в атмосфере дружбы и доверия, открытости, развития толерантности. </w:t>
      </w:r>
    </w:p>
    <w:p w:rsidR="00AB6CA1" w:rsidRPr="00AB6CA1" w:rsidRDefault="00AB6CA1" w:rsidP="000C2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91">
        <w:rPr>
          <w:rFonts w:ascii="Times New Roman" w:hAnsi="Times New Roman" w:cs="Times New Roman"/>
          <w:color w:val="000000"/>
          <w:sz w:val="24"/>
          <w:szCs w:val="24"/>
        </w:rPr>
        <w:t>Программа соединяет  игру, труд и обучение в единое целое, что обеспечивает единое решение познавательных, практических и игровых задач. В основе занятий лежит творческая деятельность, т.е. создание оригинальных творческих работ.</w:t>
      </w:r>
    </w:p>
    <w:p w:rsidR="00AB6CA1" w:rsidRPr="00642617" w:rsidRDefault="00AB6CA1" w:rsidP="000C28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CA1" w:rsidRDefault="00AB6CA1" w:rsidP="000C28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091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методы и приемы проблемного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7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6CA1" w:rsidRPr="0084709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 проблемного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091">
        <w:rPr>
          <w:rFonts w:ascii="Times New Roman" w:eastAsia="Times New Roman" w:hAnsi="Times New Roman" w:cs="Times New Roman"/>
          <w:sz w:val="24"/>
          <w:szCs w:val="24"/>
        </w:rPr>
        <w:t xml:space="preserve">различаются степенью возрастания сложности и самостоятельности учащихся при разрешении учебных проблем: </w:t>
      </w:r>
    </w:p>
    <w:p w:rsidR="00AB6CA1" w:rsidRPr="00847091" w:rsidRDefault="00AB6CA1" w:rsidP="000C2886">
      <w:pPr>
        <w:numPr>
          <w:ilvl w:val="0"/>
          <w:numId w:val="43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проблемное изложение знаний;</w:t>
      </w:r>
    </w:p>
    <w:p w:rsidR="00AB6CA1" w:rsidRPr="00847091" w:rsidRDefault="00AB6CA1" w:rsidP="000C2886">
      <w:pPr>
        <w:numPr>
          <w:ilvl w:val="0"/>
          <w:numId w:val="43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изложение с проблемным началом;</w:t>
      </w:r>
    </w:p>
    <w:p w:rsidR="00AB6CA1" w:rsidRPr="00847091" w:rsidRDefault="00AB6CA1" w:rsidP="000C2886">
      <w:pPr>
        <w:numPr>
          <w:ilvl w:val="0"/>
          <w:numId w:val="43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частично-поисковый, или эвристический метод;</w:t>
      </w:r>
    </w:p>
    <w:p w:rsidR="00AB6CA1" w:rsidRPr="00847091" w:rsidRDefault="00AB6CA1" w:rsidP="000C2886">
      <w:pPr>
        <w:numPr>
          <w:ilvl w:val="0"/>
          <w:numId w:val="43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исследовательский метод.</w:t>
      </w:r>
    </w:p>
    <w:p w:rsidR="00AB6CA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AB6CA1" w:rsidRPr="0084709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Проблемное изложение </w:t>
      </w:r>
      <w:r w:rsidRPr="00847091">
        <w:rPr>
          <w:rFonts w:ascii="Times New Roman" w:eastAsia="Times New Roman" w:hAnsi="Times New Roman" w:cs="Times New Roman"/>
          <w:i/>
          <w:sz w:val="24"/>
          <w:szCs w:val="24"/>
        </w:rPr>
        <w:t>- это</w:t>
      </w:r>
      <w:r w:rsidRPr="00847091">
        <w:rPr>
          <w:rFonts w:ascii="Times New Roman" w:eastAsia="Times New Roman" w:hAnsi="Times New Roman" w:cs="Times New Roman"/>
          <w:sz w:val="24"/>
          <w:szCs w:val="24"/>
        </w:rPr>
        <w:t xml:space="preserve"> активизирующее изложение, когда учитель в ходе сообщения новых знаний систематически создает проблемные ситуации, ставит вопросы и указывает пути решения учебных проблем, постоянно побуждая учащихся к самостоятельной познавательной деятельности. </w:t>
      </w:r>
    </w:p>
    <w:p w:rsidR="00AB6CA1" w:rsidRPr="0084709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 xml:space="preserve">Здесь может быть применен метод - поисковая беседа, когда ученики не удовлетворяются ролью слушателей и стремятся сами отвечать на вопросы. </w:t>
      </w:r>
    </w:p>
    <w:p w:rsidR="00AB6CA1" w:rsidRPr="0084709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Изложение с проблемным началом:</w:t>
      </w:r>
      <w:r w:rsidRPr="00847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091">
        <w:rPr>
          <w:rFonts w:ascii="Times New Roman" w:eastAsia="Times New Roman" w:hAnsi="Times New Roman" w:cs="Times New Roman"/>
          <w:sz w:val="24"/>
          <w:szCs w:val="24"/>
        </w:rPr>
        <w:t>учитель, создав в начале изложения новых знаний проблемную ситуацию, далее объясняет учебный материал традиционным, информационным способом. Этот метод является наиболее доступным.</w:t>
      </w:r>
    </w:p>
    <w:p w:rsidR="00AB6CA1" w:rsidRPr="0084709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Поисковая беседа (частично-поисковый метод):</w:t>
      </w:r>
      <w:r w:rsidRPr="008470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47091">
        <w:rPr>
          <w:rFonts w:ascii="Times New Roman" w:eastAsia="Times New Roman" w:hAnsi="Times New Roman" w:cs="Times New Roman"/>
          <w:sz w:val="24"/>
          <w:szCs w:val="24"/>
        </w:rPr>
        <w:t>"Для того, чтобы усовершенствовать ум, надо больше размышлять, чем заучивать" (Рене Декарт).</w:t>
      </w:r>
    </w:p>
    <w:p w:rsidR="00AB6CA1" w:rsidRPr="00847091" w:rsidRDefault="00AB6CA1" w:rsidP="000C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Исследовательский мето</w:t>
      </w:r>
      <w:r w:rsidRPr="00847091">
        <w:rPr>
          <w:rFonts w:ascii="Times New Roman" w:eastAsia="Times New Roman" w:hAnsi="Times New Roman" w:cs="Times New Roman"/>
          <w:i/>
          <w:sz w:val="24"/>
          <w:szCs w:val="24"/>
        </w:rPr>
        <w:t>д- э</w:t>
      </w:r>
      <w:r w:rsidRPr="00847091">
        <w:rPr>
          <w:rFonts w:ascii="Times New Roman" w:eastAsia="Times New Roman" w:hAnsi="Times New Roman" w:cs="Times New Roman"/>
          <w:sz w:val="24"/>
          <w:szCs w:val="24"/>
        </w:rPr>
        <w:t xml:space="preserve">то организация поисковой,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 </w:t>
      </w:r>
    </w:p>
    <w:p w:rsidR="00AB6CA1" w:rsidRPr="00847091" w:rsidRDefault="00AB6CA1" w:rsidP="000C2886">
      <w:pPr>
        <w:numPr>
          <w:ilvl w:val="0"/>
          <w:numId w:val="44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сбор информации и её анализ;</w:t>
      </w:r>
    </w:p>
    <w:p w:rsidR="00AB6CA1" w:rsidRPr="00847091" w:rsidRDefault="00AB6CA1" w:rsidP="000C2886">
      <w:pPr>
        <w:numPr>
          <w:ilvl w:val="0"/>
          <w:numId w:val="44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осмысление предмета исследования;</w:t>
      </w:r>
    </w:p>
    <w:p w:rsidR="00AB6CA1" w:rsidRPr="00847091" w:rsidRDefault="00AB6CA1" w:rsidP="000C2886">
      <w:pPr>
        <w:numPr>
          <w:ilvl w:val="0"/>
          <w:numId w:val="44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постановка учебной проблемы и её решение;</w:t>
      </w:r>
    </w:p>
    <w:p w:rsidR="00AB6CA1" w:rsidRPr="00847091" w:rsidRDefault="00AB6CA1" w:rsidP="000C2886">
      <w:pPr>
        <w:numPr>
          <w:ilvl w:val="0"/>
          <w:numId w:val="44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проверка решения;</w:t>
      </w:r>
    </w:p>
    <w:p w:rsidR="00AB6CA1" w:rsidRPr="00847091" w:rsidRDefault="00AB6CA1" w:rsidP="000C2886">
      <w:pPr>
        <w:numPr>
          <w:ilvl w:val="0"/>
          <w:numId w:val="44"/>
        </w:numPr>
        <w:shd w:val="clear" w:color="auto" w:fill="FFFFFF"/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091">
        <w:rPr>
          <w:rFonts w:ascii="Times New Roman" w:eastAsia="Times New Roman" w:hAnsi="Times New Roman" w:cs="Times New Roman"/>
          <w:sz w:val="24"/>
          <w:szCs w:val="24"/>
        </w:rPr>
        <w:t>применение новых знаний на практике.</w:t>
      </w:r>
    </w:p>
    <w:p w:rsidR="00AB6CA1" w:rsidRPr="00642617" w:rsidRDefault="00AB6CA1" w:rsidP="000C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CA1" w:rsidRPr="00847091" w:rsidRDefault="00AB6CA1" w:rsidP="000C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91">
        <w:rPr>
          <w:rFonts w:ascii="Times New Roman" w:hAnsi="Times New Roman" w:cs="Times New Roman"/>
          <w:sz w:val="24"/>
          <w:szCs w:val="24"/>
        </w:rPr>
        <w:t xml:space="preserve">Создание проблемных ситуаций на занятиях, несомненно, являются стимулом для творческого развития личности ребенка. Дети учатся наблюдать, вдумываться, догадываться, понимать, доказывать, рассуждать. </w:t>
      </w:r>
      <w:r w:rsidRPr="00847091">
        <w:rPr>
          <w:rFonts w:ascii="Times New Roman" w:eastAsia="Times New Roman" w:hAnsi="Times New Roman" w:cs="Times New Roman"/>
          <w:bCs/>
          <w:sz w:val="24"/>
          <w:szCs w:val="24"/>
        </w:rPr>
        <w:t>Обучение в объединении строится на принципе диалога. Ребятам нередко предлагается принять участие в спорах или  выступить арбитрами.  Анализ проблемы, обсуждение,  поиск  решений  воспитывают самостоятельность мышления, критический взгляд на вещи. При этом в работе  педагог</w:t>
      </w:r>
      <w:r w:rsidRPr="00847091">
        <w:rPr>
          <w:rFonts w:ascii="Times New Roman" w:hAnsi="Times New Roman" w:cs="Times New Roman"/>
          <w:sz w:val="24"/>
          <w:szCs w:val="24"/>
        </w:rPr>
        <w:t xml:space="preserve"> использует  разнообразные виды деятельности, нацеленные на применение знаний и умений в различных ситуациях, а не на простое их воспроизведение.</w:t>
      </w:r>
    </w:p>
    <w:p w:rsidR="004275EF" w:rsidRPr="00642617" w:rsidRDefault="00AB6CA1" w:rsidP="003E6AAF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091">
        <w:rPr>
          <w:rFonts w:ascii="Times New Roman" w:hAnsi="Times New Roman" w:cs="Times New Roman"/>
          <w:sz w:val="24"/>
          <w:szCs w:val="24"/>
        </w:rPr>
        <w:t xml:space="preserve">Такие подходы  к обучению предполагают развитие </w:t>
      </w:r>
      <w:r w:rsidRPr="00847091">
        <w:rPr>
          <w:rFonts w:ascii="Times New Roman" w:hAnsi="Times New Roman" w:cs="Times New Roman"/>
          <w:bCs/>
          <w:sz w:val="24"/>
          <w:szCs w:val="24"/>
        </w:rPr>
        <w:t xml:space="preserve">важнейших коммуникативных умений  учащихся и  </w:t>
      </w:r>
      <w:r w:rsidRPr="00847091">
        <w:rPr>
          <w:rFonts w:ascii="Times New Roman" w:hAnsi="Times New Roman" w:cs="Times New Roman"/>
          <w:sz w:val="24"/>
          <w:szCs w:val="24"/>
        </w:rPr>
        <w:t xml:space="preserve">формирование более высокого уровня  операционных навыков работы с информацией, поскольку требуют от детей не просто механического воспроизведения прослушанного, а умения классифицировать текстовую информацию с точки зрения смысловой иерархии, вычленять главное, трансформировать усвоенную информацию в новое высказывание.  </w:t>
      </w:r>
      <w:proofErr w:type="gramStart"/>
      <w:r w:rsidRPr="00847091">
        <w:rPr>
          <w:rFonts w:ascii="Times New Roman" w:hAnsi="Times New Roman" w:cs="Times New Roman"/>
          <w:bCs/>
          <w:sz w:val="24"/>
          <w:szCs w:val="24"/>
        </w:rPr>
        <w:t>Ученик  овладевает</w:t>
      </w:r>
      <w:proofErr w:type="gramEnd"/>
      <w:r w:rsidRPr="00847091">
        <w:rPr>
          <w:rFonts w:ascii="Times New Roman" w:hAnsi="Times New Roman" w:cs="Times New Roman"/>
          <w:bCs/>
          <w:sz w:val="24"/>
          <w:szCs w:val="24"/>
        </w:rPr>
        <w:t xml:space="preserve"> научным способом познания: учится наблюдать факты, сопоставлять их, анализировать, обобщать, делать выводы, открывать законы. </w:t>
      </w:r>
    </w:p>
    <w:p w:rsidR="009E698D" w:rsidRPr="00AB6CA1" w:rsidRDefault="009E698D" w:rsidP="00AB6CA1">
      <w:p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8D" w:rsidRPr="00AB6CA1" w:rsidRDefault="009E698D" w:rsidP="00AB6CA1">
      <w:pPr>
        <w:pStyle w:val="a6"/>
        <w:numPr>
          <w:ilvl w:val="0"/>
          <w:numId w:val="42"/>
        </w:numPr>
        <w:tabs>
          <w:tab w:val="left" w:pos="5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CA1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  <w:r w:rsidR="00530A40" w:rsidRPr="00AB6CA1">
        <w:rPr>
          <w:rFonts w:ascii="Times New Roman" w:hAnsi="Times New Roman" w:cs="Times New Roman"/>
          <w:b/>
          <w:sz w:val="28"/>
          <w:szCs w:val="24"/>
        </w:rPr>
        <w:t xml:space="preserve"> для педагога</w:t>
      </w:r>
      <w:r w:rsidRPr="00AB6CA1">
        <w:rPr>
          <w:rFonts w:ascii="Times New Roman" w:hAnsi="Times New Roman" w:cs="Times New Roman"/>
          <w:b/>
          <w:sz w:val="28"/>
          <w:szCs w:val="24"/>
        </w:rPr>
        <w:t>: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proofErr w:type="spellStart"/>
      <w:r w:rsidRPr="00AB6CA1">
        <w:t>Акреева</w:t>
      </w:r>
      <w:proofErr w:type="spellEnd"/>
      <w:r w:rsidRPr="00AB6CA1">
        <w:t xml:space="preserve"> М., Антонова А. Чудесное превращение. Глина, камень, песок. – Л.: Аврора, 1972.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rPr>
          <w:color w:val="000000"/>
        </w:rPr>
        <w:t xml:space="preserve">Алпатов М., Ростовцев Н. Искусство: живопись, скульптура, архитектура, графика. – М.: Просвещение, 1987. 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proofErr w:type="spellStart"/>
      <w:r w:rsidRPr="00AB6CA1">
        <w:t>Блэк</w:t>
      </w:r>
      <w:proofErr w:type="spellEnd"/>
      <w:r w:rsidRPr="00AB6CA1">
        <w:t xml:space="preserve"> В. Искусство древнего Востока. – Л.: Акад. худ. СССР. Ин-т живописи, скульптуры и архитектуры им. И.Е. Репина, 1996. 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 xml:space="preserve">Боголюбов Н. Лепка на занятиях в школьном кружке. – М.: Просвещение, 1982.                                        </w:t>
      </w:r>
    </w:p>
    <w:p w:rsidR="00530A40" w:rsidRPr="00AB6CA1" w:rsidRDefault="00C97D2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 xml:space="preserve"> Василенко В.М. Народное искусство. Избранные труды о народном творчестве Х–ХХ вв. – М.,1974.</w:t>
      </w:r>
    </w:p>
    <w:p w:rsidR="00530A40" w:rsidRPr="00AB6CA1" w:rsidRDefault="00C97D2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>Возвращение к истокам. Народное искусство и детское творчество. – М., 2000.</w:t>
      </w:r>
    </w:p>
    <w:p w:rsidR="00530A40" w:rsidRPr="00AB6CA1" w:rsidRDefault="00C97D2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>Вспомним забытые игры. – М., 1988.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 xml:space="preserve"> Воронкова Л.П. Первобытное искусство. – М.: Диалог-МГУ, 1998. 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 xml:space="preserve">Гинзбург В.П. Керамика в архитектуре. – М.: </w:t>
      </w:r>
      <w:proofErr w:type="spellStart"/>
      <w:r w:rsidRPr="00AB6CA1">
        <w:t>Стройиздат</w:t>
      </w:r>
      <w:proofErr w:type="spellEnd"/>
      <w:r w:rsidRPr="00AB6CA1">
        <w:t xml:space="preserve">, 1987. </w:t>
      </w:r>
    </w:p>
    <w:p w:rsidR="00530A40" w:rsidRPr="00AB6CA1" w:rsidRDefault="00C97D2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t>Дайн Г.Л. Русская народная игрушка. – М.,1981</w:t>
      </w:r>
    </w:p>
    <w:p w:rsidR="00530A40" w:rsidRPr="00AB6CA1" w:rsidRDefault="00C97D2D" w:rsidP="00AB6CA1">
      <w:pPr>
        <w:pStyle w:val="2"/>
        <w:numPr>
          <w:ilvl w:val="0"/>
          <w:numId w:val="32"/>
        </w:numPr>
        <w:spacing w:after="0" w:line="240" w:lineRule="auto"/>
      </w:pPr>
      <w:proofErr w:type="spellStart"/>
      <w:r w:rsidRPr="00AB6CA1">
        <w:t>Латынин</w:t>
      </w:r>
      <w:proofErr w:type="spellEnd"/>
      <w:r w:rsidRPr="00AB6CA1">
        <w:t xml:space="preserve"> Л.А. Образы народного искусства. – М., 1983.</w:t>
      </w:r>
    </w:p>
    <w:p w:rsidR="00530A40" w:rsidRPr="00AB6CA1" w:rsidRDefault="00C97D2D" w:rsidP="00AB6CA1">
      <w:pPr>
        <w:pStyle w:val="2"/>
        <w:numPr>
          <w:ilvl w:val="0"/>
          <w:numId w:val="32"/>
        </w:numPr>
        <w:spacing w:after="0" w:line="240" w:lineRule="auto"/>
      </w:pPr>
      <w:proofErr w:type="spellStart"/>
      <w:r w:rsidRPr="00AB6CA1">
        <w:t>Латынина</w:t>
      </w:r>
      <w:proofErr w:type="spellEnd"/>
      <w:r w:rsidRPr="00AB6CA1">
        <w:t xml:space="preserve"> Д.И. Родная история. Живая Русь. – М., 1976.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rPr>
          <w:color w:val="000000"/>
        </w:rPr>
        <w:t xml:space="preserve">Любимов Л. Искусство древнего мира. – М.: Просвещение, 1996.                 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rPr>
          <w:color w:val="000000"/>
        </w:rPr>
        <w:t xml:space="preserve"> Любимов Л. Искусство Западной Европы. – М.: Просвещение, 1996.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rPr>
          <w:color w:val="000000"/>
        </w:rPr>
        <w:t xml:space="preserve"> Неклюдов С. Ранние формы искусства. – М.: Искусство, 1972. </w:t>
      </w:r>
    </w:p>
    <w:p w:rsidR="00530A40" w:rsidRPr="00AB6CA1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rPr>
          <w:color w:val="000000"/>
        </w:rPr>
        <w:lastRenderedPageBreak/>
        <w:t xml:space="preserve"> </w:t>
      </w:r>
      <w:proofErr w:type="spellStart"/>
      <w:r w:rsidRPr="00AB6CA1">
        <w:rPr>
          <w:color w:val="000000"/>
        </w:rPr>
        <w:t>Неменский</w:t>
      </w:r>
      <w:proofErr w:type="spellEnd"/>
      <w:r w:rsidRPr="00AB6CA1">
        <w:rPr>
          <w:color w:val="000000"/>
        </w:rPr>
        <w:t xml:space="preserve"> Б. Мудрость красоты. – М.: Просвещение, 1987. </w:t>
      </w:r>
    </w:p>
    <w:p w:rsidR="00530A40" w:rsidRPr="003E6AAF" w:rsidRDefault="009E698D" w:rsidP="00AB6CA1">
      <w:pPr>
        <w:pStyle w:val="2"/>
        <w:numPr>
          <w:ilvl w:val="0"/>
          <w:numId w:val="32"/>
        </w:numPr>
        <w:spacing w:after="0" w:line="240" w:lineRule="auto"/>
      </w:pPr>
      <w:r w:rsidRPr="00AB6CA1">
        <w:rPr>
          <w:color w:val="000000"/>
        </w:rPr>
        <w:t xml:space="preserve"> </w:t>
      </w:r>
      <w:proofErr w:type="spellStart"/>
      <w:r w:rsidRPr="00AB6CA1">
        <w:rPr>
          <w:color w:val="000000"/>
        </w:rPr>
        <w:t>Шрамкова</w:t>
      </w:r>
      <w:proofErr w:type="spellEnd"/>
      <w:r w:rsidRPr="00AB6CA1">
        <w:rPr>
          <w:color w:val="000000"/>
        </w:rPr>
        <w:t xml:space="preserve"> Г. Художественное наследие Древнего мира. – М.: Изобразительное искусство, 1993.</w:t>
      </w:r>
    </w:p>
    <w:p w:rsidR="00530A40" w:rsidRPr="00AB6CA1" w:rsidRDefault="00530A40" w:rsidP="00AB6CA1">
      <w:pPr>
        <w:tabs>
          <w:tab w:val="left" w:pos="2505"/>
        </w:tabs>
        <w:spacing w:after="0" w:line="240" w:lineRule="auto"/>
        <w:rPr>
          <w:sz w:val="24"/>
          <w:szCs w:val="24"/>
        </w:rPr>
      </w:pPr>
      <w:r w:rsidRPr="00AB6CA1">
        <w:rPr>
          <w:rFonts w:ascii="Times New Roman" w:hAnsi="Times New Roman" w:cs="Times New Roman"/>
          <w:b/>
          <w:sz w:val="24"/>
          <w:szCs w:val="24"/>
        </w:rPr>
        <w:tab/>
        <w:t>Список литературы для детей</w:t>
      </w:r>
      <w:r w:rsidRPr="00AB6CA1">
        <w:rPr>
          <w:sz w:val="24"/>
          <w:szCs w:val="24"/>
        </w:rPr>
        <w:t xml:space="preserve"> 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CA1">
        <w:rPr>
          <w:rFonts w:ascii="Times New Roman" w:hAnsi="Times New Roman" w:cs="Times New Roman"/>
          <w:sz w:val="24"/>
          <w:szCs w:val="24"/>
        </w:rPr>
        <w:t>Боннар</w:t>
      </w:r>
      <w:proofErr w:type="spellEnd"/>
      <w:r w:rsidRPr="00AB6CA1">
        <w:rPr>
          <w:rFonts w:ascii="Times New Roman" w:hAnsi="Times New Roman" w:cs="Times New Roman"/>
          <w:sz w:val="24"/>
          <w:szCs w:val="24"/>
        </w:rPr>
        <w:t xml:space="preserve"> А. Греческая цивилизация. – М.: Искусство, 1992. .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 xml:space="preserve">Дайн Г.Л. Игрушечных дел мастера. – М., 1994. 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sz w:val="24"/>
          <w:szCs w:val="24"/>
        </w:rPr>
        <w:t xml:space="preserve">Дайн Г.Л. Детский народный календарь. – М., 2001. 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CA1">
        <w:rPr>
          <w:rFonts w:ascii="Times New Roman" w:hAnsi="Times New Roman" w:cs="Times New Roman"/>
          <w:sz w:val="24"/>
          <w:szCs w:val="24"/>
        </w:rPr>
        <w:t>Левек</w:t>
      </w:r>
      <w:proofErr w:type="spellEnd"/>
      <w:r w:rsidRPr="00AB6CA1">
        <w:rPr>
          <w:rFonts w:ascii="Times New Roman" w:hAnsi="Times New Roman" w:cs="Times New Roman"/>
          <w:sz w:val="24"/>
          <w:szCs w:val="24"/>
        </w:rPr>
        <w:t xml:space="preserve"> П. Эллинистический мир. – М.: Наука, 1989.</w:t>
      </w: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CA1">
        <w:rPr>
          <w:rFonts w:ascii="Times New Roman" w:hAnsi="Times New Roman" w:cs="Times New Roman"/>
          <w:color w:val="000000"/>
          <w:sz w:val="24"/>
          <w:szCs w:val="24"/>
        </w:rPr>
        <w:t>Немировский</w:t>
      </w:r>
      <w:proofErr w:type="spellEnd"/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 А. Мифы и легенды Древнего Востока. – М.: Просвещение, 1994. 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Рак И. Мифы Древнего Египта. – </w:t>
      </w:r>
      <w:proofErr w:type="gramStart"/>
      <w:r w:rsidRPr="00AB6CA1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 Петро-Риф, 1993. </w:t>
      </w:r>
    </w:p>
    <w:p w:rsidR="00530A40" w:rsidRPr="00AB6CA1" w:rsidRDefault="00530A40" w:rsidP="00AB6CA1">
      <w:pPr>
        <w:pStyle w:val="a6"/>
        <w:numPr>
          <w:ilvl w:val="0"/>
          <w:numId w:val="33"/>
        </w:num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CA1">
        <w:rPr>
          <w:rFonts w:ascii="Times New Roman" w:hAnsi="Times New Roman" w:cs="Times New Roman"/>
          <w:color w:val="000000"/>
          <w:sz w:val="24"/>
          <w:szCs w:val="24"/>
        </w:rPr>
        <w:t xml:space="preserve">Ривкин Б. Античное искусство. – М.: Искусство, 1972. </w:t>
      </w:r>
    </w:p>
    <w:p w:rsidR="00AB6CA1" w:rsidRPr="00AB6CA1" w:rsidRDefault="00AB6CA1" w:rsidP="00AB6CA1">
      <w:pPr>
        <w:pStyle w:val="a6"/>
        <w:tabs>
          <w:tab w:val="left" w:pos="25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6CA1" w:rsidRPr="00C90071" w:rsidRDefault="00AB6CA1" w:rsidP="00AB6CA1">
      <w:pPr>
        <w:widowControl w:val="0"/>
        <w:shd w:val="clear" w:color="auto" w:fill="FFFFFF"/>
        <w:autoSpaceDE w:val="0"/>
        <w:autoSpaceDN w:val="0"/>
        <w:adjustRightInd w:val="0"/>
        <w:spacing w:before="29" w:after="0" w:line="427" w:lineRule="exact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C90071">
        <w:rPr>
          <w:rFonts w:ascii="Times New Roman" w:eastAsia="Times New Roman" w:hAnsi="Times New Roman"/>
          <w:b/>
          <w:spacing w:val="-1"/>
          <w:sz w:val="24"/>
          <w:szCs w:val="24"/>
        </w:rPr>
        <w:t>Сайты:</w:t>
      </w:r>
    </w:p>
    <w:p w:rsidR="00642617" w:rsidRPr="00642617" w:rsidRDefault="003E6AAF" w:rsidP="0064261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9" w:after="0" w:line="42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history="1">
        <w:r w:rsidR="00642617" w:rsidRPr="00835A22">
          <w:rPr>
            <w:rStyle w:val="ad"/>
            <w:rFonts w:ascii="Times New Roman" w:eastAsia="Times New Roman" w:hAnsi="Times New Roman"/>
            <w:sz w:val="24"/>
            <w:szCs w:val="24"/>
          </w:rPr>
          <w:t>http://www.rukukla.ru/</w:t>
        </w:r>
      </w:hyperlink>
    </w:p>
    <w:p w:rsidR="00642617" w:rsidRPr="00642617" w:rsidRDefault="003E6AAF" w:rsidP="0064261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9" w:after="0" w:line="42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 w:rsidR="00642617" w:rsidRPr="00835A22">
          <w:rPr>
            <w:rStyle w:val="ad"/>
            <w:rFonts w:ascii="Times New Roman" w:eastAsia="Times New Roman" w:hAnsi="Times New Roman"/>
            <w:sz w:val="24"/>
            <w:szCs w:val="24"/>
          </w:rPr>
          <w:t>http://www.10ruk.ru/</w:t>
        </w:r>
      </w:hyperlink>
    </w:p>
    <w:p w:rsidR="00642617" w:rsidRPr="00642617" w:rsidRDefault="003E6AAF" w:rsidP="0064261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9" w:after="0" w:line="42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 w:rsidR="00642617" w:rsidRPr="00835A22">
          <w:rPr>
            <w:rStyle w:val="ad"/>
            <w:rFonts w:ascii="Times New Roman" w:eastAsia="Times New Roman" w:hAnsi="Times New Roman"/>
            <w:sz w:val="24"/>
            <w:szCs w:val="24"/>
          </w:rPr>
          <w:t>http://www.digl.ru/hobby/master_class/</w:t>
        </w:r>
      </w:hyperlink>
    </w:p>
    <w:p w:rsidR="00374445" w:rsidRPr="003E6AAF" w:rsidRDefault="003E6AAF" w:rsidP="003E6AA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29" w:after="0" w:line="42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" w:history="1">
        <w:r w:rsidR="00642617" w:rsidRPr="00835A22">
          <w:rPr>
            <w:rStyle w:val="ad"/>
            <w:rFonts w:ascii="Times New Roman" w:eastAsia="Times New Roman" w:hAnsi="Times New Roman"/>
            <w:sz w:val="24"/>
            <w:szCs w:val="24"/>
          </w:rPr>
          <w:t>http://www.artfrank.ru/</w:t>
        </w:r>
      </w:hyperlink>
      <w:bookmarkStart w:id="0" w:name="_GoBack"/>
      <w:bookmarkEnd w:id="0"/>
    </w:p>
    <w:sectPr w:rsidR="00374445" w:rsidRPr="003E6AAF" w:rsidSect="00AA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006BC2"/>
    <w:lvl w:ilvl="0">
      <w:numFmt w:val="bullet"/>
      <w:lvlText w:val="*"/>
      <w:lvlJc w:val="left"/>
    </w:lvl>
  </w:abstractNum>
  <w:abstractNum w:abstractNumId="1" w15:restartNumberingAfterBreak="0">
    <w:nsid w:val="02F5202E"/>
    <w:multiLevelType w:val="hybridMultilevel"/>
    <w:tmpl w:val="A2C6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4F64"/>
    <w:multiLevelType w:val="hybridMultilevel"/>
    <w:tmpl w:val="6C0EAEA2"/>
    <w:lvl w:ilvl="0" w:tplc="A8648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D27"/>
    <w:multiLevelType w:val="hybridMultilevel"/>
    <w:tmpl w:val="9BB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42B"/>
    <w:multiLevelType w:val="hybridMultilevel"/>
    <w:tmpl w:val="E932E4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1D72603"/>
    <w:multiLevelType w:val="hybridMultilevel"/>
    <w:tmpl w:val="11EC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0044"/>
    <w:multiLevelType w:val="hybridMultilevel"/>
    <w:tmpl w:val="3DD44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1684F"/>
    <w:multiLevelType w:val="hybridMultilevel"/>
    <w:tmpl w:val="EC5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54C2"/>
    <w:multiLevelType w:val="hybridMultilevel"/>
    <w:tmpl w:val="D394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4CC"/>
    <w:multiLevelType w:val="hybridMultilevel"/>
    <w:tmpl w:val="9CFE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00B"/>
    <w:multiLevelType w:val="hybridMultilevel"/>
    <w:tmpl w:val="F572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8FF"/>
    <w:multiLevelType w:val="hybridMultilevel"/>
    <w:tmpl w:val="BC42BEBA"/>
    <w:lvl w:ilvl="0" w:tplc="C4707612">
      <w:start w:val="65535"/>
      <w:numFmt w:val="bullet"/>
      <w:lvlText w:val="♦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684F"/>
    <w:multiLevelType w:val="hybridMultilevel"/>
    <w:tmpl w:val="D3668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AB6B5C"/>
    <w:multiLevelType w:val="hybridMultilevel"/>
    <w:tmpl w:val="EB9A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A5B95"/>
    <w:multiLevelType w:val="hybridMultilevel"/>
    <w:tmpl w:val="48CAFA3C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F5BDE"/>
    <w:multiLevelType w:val="hybridMultilevel"/>
    <w:tmpl w:val="3D6C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99B"/>
    <w:multiLevelType w:val="hybridMultilevel"/>
    <w:tmpl w:val="D57A3C70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52C24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6ABE"/>
    <w:multiLevelType w:val="hybridMultilevel"/>
    <w:tmpl w:val="B712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95078"/>
    <w:multiLevelType w:val="hybridMultilevel"/>
    <w:tmpl w:val="90463050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339B"/>
    <w:multiLevelType w:val="hybridMultilevel"/>
    <w:tmpl w:val="1206D81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F2F89"/>
    <w:multiLevelType w:val="hybridMultilevel"/>
    <w:tmpl w:val="A2C6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E67A5"/>
    <w:multiLevelType w:val="multilevel"/>
    <w:tmpl w:val="5C48AF1C"/>
    <w:lvl w:ilvl="0">
      <w:start w:val="65535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44AB9"/>
    <w:multiLevelType w:val="hybridMultilevel"/>
    <w:tmpl w:val="0D8E7B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431C4"/>
    <w:multiLevelType w:val="hybridMultilevel"/>
    <w:tmpl w:val="DADCB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91E8D"/>
    <w:multiLevelType w:val="hybridMultilevel"/>
    <w:tmpl w:val="7EEC9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E3BB5"/>
    <w:multiLevelType w:val="hybridMultilevel"/>
    <w:tmpl w:val="A7B8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25CF9"/>
    <w:multiLevelType w:val="hybridMultilevel"/>
    <w:tmpl w:val="8E002746"/>
    <w:lvl w:ilvl="0" w:tplc="3498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3B7FE6"/>
    <w:multiLevelType w:val="hybridMultilevel"/>
    <w:tmpl w:val="BBD6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73A74"/>
    <w:multiLevelType w:val="hybridMultilevel"/>
    <w:tmpl w:val="5A2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8614C"/>
    <w:multiLevelType w:val="multilevel"/>
    <w:tmpl w:val="B23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51743"/>
    <w:multiLevelType w:val="hybridMultilevel"/>
    <w:tmpl w:val="4EF4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17C68"/>
    <w:multiLevelType w:val="multilevel"/>
    <w:tmpl w:val="E82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C2347A"/>
    <w:multiLevelType w:val="hybridMultilevel"/>
    <w:tmpl w:val="01567DBE"/>
    <w:lvl w:ilvl="0" w:tplc="6FFEFFAA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1FA0615"/>
    <w:multiLevelType w:val="hybridMultilevel"/>
    <w:tmpl w:val="1F4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80301"/>
    <w:multiLevelType w:val="multilevel"/>
    <w:tmpl w:val="BC360C28"/>
    <w:lvl w:ilvl="0">
      <w:start w:val="65535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E24C5A"/>
    <w:multiLevelType w:val="hybridMultilevel"/>
    <w:tmpl w:val="212AC2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532"/>
    <w:multiLevelType w:val="multilevel"/>
    <w:tmpl w:val="3A3A1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60BBC"/>
    <w:multiLevelType w:val="hybridMultilevel"/>
    <w:tmpl w:val="55B68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C13B6"/>
    <w:multiLevelType w:val="multilevel"/>
    <w:tmpl w:val="E596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C3285"/>
    <w:multiLevelType w:val="hybridMultilevel"/>
    <w:tmpl w:val="B59EDBAA"/>
    <w:lvl w:ilvl="0" w:tplc="A8648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D5B"/>
    <w:multiLevelType w:val="hybridMultilevel"/>
    <w:tmpl w:val="8782F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1C496C"/>
    <w:multiLevelType w:val="hybridMultilevel"/>
    <w:tmpl w:val="01567DBE"/>
    <w:lvl w:ilvl="0" w:tplc="6FFEFFAA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7582E6F"/>
    <w:multiLevelType w:val="hybridMultilevel"/>
    <w:tmpl w:val="EA40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C7015"/>
    <w:multiLevelType w:val="multilevel"/>
    <w:tmpl w:val="42D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37"/>
  </w:num>
  <w:num w:numId="6">
    <w:abstractNumId w:val="9"/>
  </w:num>
  <w:num w:numId="7">
    <w:abstractNumId w:val="26"/>
  </w:num>
  <w:num w:numId="8">
    <w:abstractNumId w:val="3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3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12"/>
  </w:num>
  <w:num w:numId="18">
    <w:abstractNumId w:val="28"/>
  </w:num>
  <w:num w:numId="19">
    <w:abstractNumId w:val="41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8"/>
  </w:num>
  <w:num w:numId="25">
    <w:abstractNumId w:val="18"/>
  </w:num>
  <w:num w:numId="26">
    <w:abstractNumId w:val="15"/>
  </w:num>
  <w:num w:numId="27">
    <w:abstractNumId w:val="1"/>
  </w:num>
  <w:num w:numId="28">
    <w:abstractNumId w:val="29"/>
  </w:num>
  <w:num w:numId="29">
    <w:abstractNumId w:val="2"/>
  </w:num>
  <w:num w:numId="30">
    <w:abstractNumId w:val="23"/>
  </w:num>
  <w:num w:numId="31">
    <w:abstractNumId w:val="40"/>
  </w:num>
  <w:num w:numId="32">
    <w:abstractNumId w:val="6"/>
  </w:num>
  <w:num w:numId="33">
    <w:abstractNumId w:val="38"/>
  </w:num>
  <w:num w:numId="34">
    <w:abstractNumId w:val="44"/>
  </w:num>
  <w:num w:numId="35">
    <w:abstractNumId w:val="19"/>
  </w:num>
  <w:num w:numId="36">
    <w:abstractNumId w:val="20"/>
  </w:num>
  <w:num w:numId="37">
    <w:abstractNumId w:val="16"/>
  </w:num>
  <w:num w:numId="38">
    <w:abstractNumId w:val="22"/>
  </w:num>
  <w:num w:numId="39">
    <w:abstractNumId w:val="11"/>
  </w:num>
  <w:num w:numId="40">
    <w:abstractNumId w:val="35"/>
  </w:num>
  <w:num w:numId="41">
    <w:abstractNumId w:val="14"/>
  </w:num>
  <w:num w:numId="42">
    <w:abstractNumId w:val="33"/>
  </w:num>
  <w:num w:numId="43">
    <w:abstractNumId w:val="30"/>
  </w:num>
  <w:num w:numId="44">
    <w:abstractNumId w:val="32"/>
  </w:num>
  <w:num w:numId="45">
    <w:abstractNumId w:val="24"/>
  </w:num>
  <w:num w:numId="46">
    <w:abstractNumId w:val="42"/>
  </w:num>
  <w:num w:numId="47">
    <w:abstractNumId w:val="27"/>
  </w:num>
  <w:num w:numId="48">
    <w:abstractNumId w:val="4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6FB"/>
    <w:rsid w:val="000440BE"/>
    <w:rsid w:val="00072DAC"/>
    <w:rsid w:val="000C13CB"/>
    <w:rsid w:val="000C2886"/>
    <w:rsid w:val="000D1E73"/>
    <w:rsid w:val="000E130B"/>
    <w:rsid w:val="00114DC0"/>
    <w:rsid w:val="001520A0"/>
    <w:rsid w:val="001609B8"/>
    <w:rsid w:val="001656BA"/>
    <w:rsid w:val="001826FB"/>
    <w:rsid w:val="001D3EC3"/>
    <w:rsid w:val="001E772E"/>
    <w:rsid w:val="001F3CAF"/>
    <w:rsid w:val="00205D7B"/>
    <w:rsid w:val="00235ABD"/>
    <w:rsid w:val="002570B5"/>
    <w:rsid w:val="0026245E"/>
    <w:rsid w:val="00292F13"/>
    <w:rsid w:val="002A0EAA"/>
    <w:rsid w:val="002E7C4E"/>
    <w:rsid w:val="003467FC"/>
    <w:rsid w:val="00354CC2"/>
    <w:rsid w:val="00356109"/>
    <w:rsid w:val="00374445"/>
    <w:rsid w:val="00397EBF"/>
    <w:rsid w:val="003E6AAF"/>
    <w:rsid w:val="0041474E"/>
    <w:rsid w:val="004254A1"/>
    <w:rsid w:val="004275EF"/>
    <w:rsid w:val="00443524"/>
    <w:rsid w:val="0045601A"/>
    <w:rsid w:val="004636BF"/>
    <w:rsid w:val="00481D3E"/>
    <w:rsid w:val="00492100"/>
    <w:rsid w:val="00492AA3"/>
    <w:rsid w:val="0049584D"/>
    <w:rsid w:val="004D591D"/>
    <w:rsid w:val="005037A4"/>
    <w:rsid w:val="00503FFD"/>
    <w:rsid w:val="00515C27"/>
    <w:rsid w:val="00530A40"/>
    <w:rsid w:val="00541E4D"/>
    <w:rsid w:val="00543A79"/>
    <w:rsid w:val="00550EEA"/>
    <w:rsid w:val="00551096"/>
    <w:rsid w:val="005F6BD1"/>
    <w:rsid w:val="00627DEB"/>
    <w:rsid w:val="006357D7"/>
    <w:rsid w:val="00642617"/>
    <w:rsid w:val="00661C2A"/>
    <w:rsid w:val="00672546"/>
    <w:rsid w:val="00693F74"/>
    <w:rsid w:val="006A1B67"/>
    <w:rsid w:val="006A2EA3"/>
    <w:rsid w:val="006C33E9"/>
    <w:rsid w:val="006E6425"/>
    <w:rsid w:val="006F6155"/>
    <w:rsid w:val="00707A2E"/>
    <w:rsid w:val="007121C9"/>
    <w:rsid w:val="00713AC4"/>
    <w:rsid w:val="007535C5"/>
    <w:rsid w:val="007827D0"/>
    <w:rsid w:val="00782F02"/>
    <w:rsid w:val="00787272"/>
    <w:rsid w:val="0079500E"/>
    <w:rsid w:val="007951AF"/>
    <w:rsid w:val="007C0C09"/>
    <w:rsid w:val="007D5318"/>
    <w:rsid w:val="008461E4"/>
    <w:rsid w:val="00865CB2"/>
    <w:rsid w:val="00870A1A"/>
    <w:rsid w:val="0087631F"/>
    <w:rsid w:val="00887579"/>
    <w:rsid w:val="008A6C3F"/>
    <w:rsid w:val="008D647E"/>
    <w:rsid w:val="00935C2D"/>
    <w:rsid w:val="009522FD"/>
    <w:rsid w:val="00960B7C"/>
    <w:rsid w:val="009A5FC8"/>
    <w:rsid w:val="009B778B"/>
    <w:rsid w:val="009D613C"/>
    <w:rsid w:val="009E698D"/>
    <w:rsid w:val="00A067A1"/>
    <w:rsid w:val="00A11D00"/>
    <w:rsid w:val="00A43731"/>
    <w:rsid w:val="00A656E2"/>
    <w:rsid w:val="00A701AF"/>
    <w:rsid w:val="00A725E3"/>
    <w:rsid w:val="00AA753D"/>
    <w:rsid w:val="00AB6CA1"/>
    <w:rsid w:val="00AC68D2"/>
    <w:rsid w:val="00AD69AA"/>
    <w:rsid w:val="00AE4130"/>
    <w:rsid w:val="00B046E5"/>
    <w:rsid w:val="00B320C9"/>
    <w:rsid w:val="00B455F0"/>
    <w:rsid w:val="00BB5F87"/>
    <w:rsid w:val="00BB7A1E"/>
    <w:rsid w:val="00BC3693"/>
    <w:rsid w:val="00BC4530"/>
    <w:rsid w:val="00BC4B2A"/>
    <w:rsid w:val="00C104EB"/>
    <w:rsid w:val="00C12A52"/>
    <w:rsid w:val="00C324F5"/>
    <w:rsid w:val="00C41C2C"/>
    <w:rsid w:val="00C43B8B"/>
    <w:rsid w:val="00C64995"/>
    <w:rsid w:val="00C97D2D"/>
    <w:rsid w:val="00CB6427"/>
    <w:rsid w:val="00CC702B"/>
    <w:rsid w:val="00D42448"/>
    <w:rsid w:val="00DD1F0E"/>
    <w:rsid w:val="00DE2F4F"/>
    <w:rsid w:val="00E01164"/>
    <w:rsid w:val="00E03434"/>
    <w:rsid w:val="00E06199"/>
    <w:rsid w:val="00E10706"/>
    <w:rsid w:val="00E12D3D"/>
    <w:rsid w:val="00E16ECE"/>
    <w:rsid w:val="00E17FF9"/>
    <w:rsid w:val="00E378E7"/>
    <w:rsid w:val="00EA6510"/>
    <w:rsid w:val="00F0132D"/>
    <w:rsid w:val="00F019AB"/>
    <w:rsid w:val="00F057A5"/>
    <w:rsid w:val="00F4528A"/>
    <w:rsid w:val="00FA72D8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31EB-7DF8-4D9A-8BD6-5FB993C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3D"/>
  </w:style>
  <w:style w:type="paragraph" w:styleId="7">
    <w:name w:val="heading 7"/>
    <w:basedOn w:val="a"/>
    <w:next w:val="a"/>
    <w:link w:val="70"/>
    <w:qFormat/>
    <w:rsid w:val="001826F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826F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1826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26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2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26FB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635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550E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0EEA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4">
    <w:name w:val="footer"/>
    <w:basedOn w:val="a"/>
    <w:link w:val="a5"/>
    <w:rsid w:val="00550E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50EEA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2">
    <w:name w:val="c2"/>
    <w:basedOn w:val="a"/>
    <w:rsid w:val="001E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772E"/>
  </w:style>
  <w:style w:type="character" w:customStyle="1" w:styleId="c8">
    <w:name w:val="c8"/>
    <w:basedOn w:val="a0"/>
    <w:rsid w:val="001E772E"/>
  </w:style>
  <w:style w:type="character" w:customStyle="1" w:styleId="c5">
    <w:name w:val="c5"/>
    <w:basedOn w:val="a0"/>
    <w:rsid w:val="001E772E"/>
  </w:style>
  <w:style w:type="paragraph" w:styleId="a6">
    <w:name w:val="List Paragraph"/>
    <w:basedOn w:val="a"/>
    <w:uiPriority w:val="34"/>
    <w:qFormat/>
    <w:rsid w:val="001E772E"/>
    <w:pPr>
      <w:ind w:left="720"/>
      <w:contextualSpacing/>
    </w:pPr>
  </w:style>
  <w:style w:type="character" w:customStyle="1" w:styleId="c14">
    <w:name w:val="c14"/>
    <w:basedOn w:val="a0"/>
    <w:rsid w:val="008A6C3F"/>
  </w:style>
  <w:style w:type="paragraph" w:customStyle="1" w:styleId="Style7">
    <w:name w:val="Style7"/>
    <w:basedOn w:val="a"/>
    <w:rsid w:val="0054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rsid w:val="00541E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0"/>
    <w:rsid w:val="00E12D3D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12D3D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93F7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693F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E41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4130"/>
  </w:style>
  <w:style w:type="paragraph" w:customStyle="1" w:styleId="Style10">
    <w:name w:val="Style10"/>
    <w:basedOn w:val="a"/>
    <w:uiPriority w:val="99"/>
    <w:rsid w:val="009B778B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4373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1A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B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B6CA1"/>
    <w:rPr>
      <w:b/>
      <w:bCs/>
    </w:rPr>
  </w:style>
  <w:style w:type="paragraph" w:customStyle="1" w:styleId="Style1">
    <w:name w:val="Style1"/>
    <w:basedOn w:val="a"/>
    <w:rsid w:val="000C28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C28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C2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0C288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0C2886"/>
    <w:rPr>
      <w:rFonts w:ascii="Times New Roman" w:hAnsi="Times New Roman" w:cs="Times New Roman" w:hint="default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64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l.ru/hobby/master_clas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0r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kukl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fr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5ADB-DBA5-4F55-8D82-9A1D8BF2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1Б</dc:creator>
  <cp:lastModifiedBy>Евгения Харламова</cp:lastModifiedBy>
  <cp:revision>23</cp:revision>
  <cp:lastPrinted>2014-06-03T11:08:00Z</cp:lastPrinted>
  <dcterms:created xsi:type="dcterms:W3CDTF">2012-08-17T01:20:00Z</dcterms:created>
  <dcterms:modified xsi:type="dcterms:W3CDTF">2020-03-11T12:19:00Z</dcterms:modified>
</cp:coreProperties>
</file>